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E4A" w:rsidRDefault="00CB7E4A" w:rsidP="000171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Program</w:t>
      </w:r>
      <w:r w:rsidR="00B919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07B3">
        <w:rPr>
          <w:rFonts w:ascii="Times New Roman" w:hAnsi="Times New Roman" w:cs="Times New Roman"/>
          <w:b/>
          <w:sz w:val="24"/>
          <w:szCs w:val="24"/>
        </w:rPr>
        <w:t>/</w:t>
      </w:r>
      <w:r w:rsidR="00B919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07B3">
        <w:rPr>
          <w:rFonts w:ascii="Times New Roman" w:hAnsi="Times New Roman" w:cs="Times New Roman"/>
          <w:b/>
          <w:sz w:val="24"/>
          <w:szCs w:val="24"/>
        </w:rPr>
        <w:t xml:space="preserve">Programme </w:t>
      </w:r>
    </w:p>
    <w:p w:rsidR="005E07B3" w:rsidRDefault="005E07B3" w:rsidP="000171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07B3">
        <w:rPr>
          <w:rFonts w:ascii="Times New Roman" w:hAnsi="Times New Roman" w:cs="Times New Roman"/>
          <w:b/>
          <w:sz w:val="24"/>
          <w:szCs w:val="24"/>
        </w:rPr>
        <w:t>CANADIAN</w:t>
      </w:r>
      <w:r w:rsidR="00B9198A">
        <w:rPr>
          <w:rFonts w:ascii="Times New Roman" w:hAnsi="Times New Roman" w:cs="Times New Roman"/>
          <w:b/>
          <w:sz w:val="24"/>
          <w:szCs w:val="24"/>
        </w:rPr>
        <w:t xml:space="preserve"> SOCIETY FOR RENAISSANCE STUDIES </w:t>
      </w:r>
      <w:r w:rsidRPr="005E07B3">
        <w:rPr>
          <w:rFonts w:ascii="Times New Roman" w:hAnsi="Times New Roman" w:cs="Times New Roman"/>
          <w:b/>
          <w:sz w:val="24"/>
          <w:szCs w:val="24"/>
        </w:rPr>
        <w:t xml:space="preserve">/ </w:t>
      </w:r>
    </w:p>
    <w:p w:rsidR="00017106" w:rsidRPr="00017106" w:rsidRDefault="005E07B3" w:rsidP="005E07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07B3">
        <w:rPr>
          <w:rFonts w:ascii="Times New Roman" w:hAnsi="Times New Roman" w:cs="Times New Roman"/>
          <w:b/>
          <w:sz w:val="24"/>
          <w:szCs w:val="24"/>
        </w:rPr>
        <w:t>SOCIÉTÉ CANADIENNE D’ÉTUDES DE LA RENAISSANCE</w:t>
      </w:r>
    </w:p>
    <w:p w:rsidR="00017106" w:rsidRDefault="00017106" w:rsidP="007C51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17106" w:rsidRPr="00017106" w:rsidRDefault="004C3258" w:rsidP="000171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Saturday, May 30 /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Samedi</w:t>
      </w:r>
      <w:proofErr w:type="spellEnd"/>
      <w:r w:rsidR="009B2F85">
        <w:rPr>
          <w:rFonts w:ascii="Times New Roman" w:hAnsi="Times New Roman" w:cs="Times New Roman"/>
          <w:b/>
          <w:sz w:val="24"/>
          <w:szCs w:val="24"/>
          <w:u w:val="single"/>
        </w:rPr>
        <w:t xml:space="preserve"> le 30</w:t>
      </w:r>
      <w:r w:rsidR="00A07DC5" w:rsidRPr="00A07DC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A07DC5" w:rsidRPr="00A07DC5">
        <w:rPr>
          <w:rFonts w:ascii="Times New Roman" w:hAnsi="Times New Roman" w:cs="Times New Roman"/>
          <w:b/>
          <w:sz w:val="24"/>
          <w:szCs w:val="24"/>
          <w:u w:val="single"/>
        </w:rPr>
        <w:t>mai</w:t>
      </w:r>
      <w:proofErr w:type="spellEnd"/>
      <w:r w:rsidR="00A07DC5" w:rsidRPr="00A07DC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017106" w:rsidRDefault="00017106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AAD" w:rsidRPr="00183AAD" w:rsidRDefault="003E0D3E" w:rsidP="00183AA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9:00-10:30</w:t>
      </w:r>
      <w:r>
        <w:rPr>
          <w:rFonts w:ascii="Times New Roman" w:hAnsi="Times New Roman" w:cs="Times New Roman"/>
          <w:sz w:val="24"/>
          <w:szCs w:val="24"/>
        </w:rPr>
        <w:tab/>
      </w:r>
      <w:r w:rsidR="003361F3">
        <w:rPr>
          <w:rFonts w:ascii="Times New Roman" w:hAnsi="Times New Roman" w:cs="Times New Roman"/>
          <w:b/>
          <w:sz w:val="24"/>
          <w:szCs w:val="24"/>
        </w:rPr>
        <w:t>Session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2097">
        <w:rPr>
          <w:rFonts w:ascii="Times New Roman" w:hAnsi="Times New Roman" w:cs="Times New Roman"/>
          <w:b/>
          <w:sz w:val="24"/>
          <w:szCs w:val="24"/>
        </w:rPr>
        <w:t>/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2097">
        <w:rPr>
          <w:rFonts w:ascii="Times New Roman" w:hAnsi="Times New Roman" w:cs="Times New Roman"/>
          <w:b/>
          <w:sz w:val="24"/>
          <w:szCs w:val="24"/>
        </w:rPr>
        <w:t>Sé</w:t>
      </w:r>
      <w:r w:rsidR="00D5593D">
        <w:rPr>
          <w:rFonts w:ascii="Times New Roman" w:hAnsi="Times New Roman" w:cs="Times New Roman"/>
          <w:b/>
          <w:sz w:val="24"/>
          <w:szCs w:val="24"/>
        </w:rPr>
        <w:t xml:space="preserve">ance </w:t>
      </w:r>
      <w:r w:rsidR="003361F3">
        <w:rPr>
          <w:rFonts w:ascii="Times New Roman" w:hAnsi="Times New Roman" w:cs="Times New Roman"/>
          <w:b/>
          <w:sz w:val="24"/>
          <w:szCs w:val="24"/>
        </w:rPr>
        <w:t>1</w:t>
      </w:r>
      <w:r w:rsidR="00D5593D">
        <w:rPr>
          <w:rFonts w:ascii="Times New Roman" w:hAnsi="Times New Roman" w:cs="Times New Roman"/>
          <w:b/>
          <w:sz w:val="24"/>
          <w:szCs w:val="24"/>
        </w:rPr>
        <w:t>A</w:t>
      </w:r>
      <w:r w:rsidR="00183AAD" w:rsidRPr="00183AAD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D5593D">
        <w:rPr>
          <w:rFonts w:ascii="Times New Roman" w:hAnsi="Times New Roman" w:cs="Times New Roman"/>
          <w:b/>
          <w:sz w:val="24"/>
          <w:szCs w:val="24"/>
        </w:rPr>
        <w:t xml:space="preserve">Objects of History: Maps, Glass, </w:t>
      </w:r>
      <w:proofErr w:type="gramStart"/>
      <w:r w:rsidR="00D5593D">
        <w:rPr>
          <w:rFonts w:ascii="Times New Roman" w:hAnsi="Times New Roman" w:cs="Times New Roman"/>
          <w:b/>
          <w:sz w:val="24"/>
          <w:szCs w:val="24"/>
        </w:rPr>
        <w:t>Gems</w:t>
      </w:r>
      <w:proofErr w:type="gramEnd"/>
    </w:p>
    <w:p w:rsidR="00183AAD" w:rsidRPr="00183AAD" w:rsidRDefault="00183AAD" w:rsidP="00183A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593D" w:rsidRDefault="00D5593D" w:rsidP="00D5593D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Kathy Acheson (University of Waterloo), “The Canadian Beaver in Early Modern </w:t>
      </w:r>
    </w:p>
    <w:p w:rsidR="0016790C" w:rsidRDefault="00D5593D" w:rsidP="00D5593D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European Maps”</w:t>
      </w:r>
    </w:p>
    <w:p w:rsidR="00D5593D" w:rsidRDefault="00183AAD" w:rsidP="00D55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3AAD">
        <w:rPr>
          <w:rFonts w:ascii="Times New Roman" w:hAnsi="Times New Roman" w:cs="Times New Roman"/>
          <w:sz w:val="24"/>
          <w:szCs w:val="24"/>
        </w:rPr>
        <w:tab/>
      </w:r>
      <w:r w:rsidRPr="00183AAD">
        <w:rPr>
          <w:rFonts w:ascii="Times New Roman" w:hAnsi="Times New Roman" w:cs="Times New Roman"/>
          <w:sz w:val="24"/>
          <w:szCs w:val="24"/>
        </w:rPr>
        <w:tab/>
      </w:r>
      <w:r w:rsidR="00D5593D">
        <w:rPr>
          <w:rFonts w:ascii="Times New Roman" w:hAnsi="Times New Roman" w:cs="Times New Roman"/>
          <w:sz w:val="24"/>
          <w:szCs w:val="24"/>
        </w:rPr>
        <w:t xml:space="preserve">Claire </w:t>
      </w:r>
      <w:proofErr w:type="spellStart"/>
      <w:r w:rsidR="00D5593D">
        <w:rPr>
          <w:rFonts w:ascii="Times New Roman" w:hAnsi="Times New Roman" w:cs="Times New Roman"/>
          <w:sz w:val="24"/>
          <w:szCs w:val="24"/>
        </w:rPr>
        <w:t>Labrecque</w:t>
      </w:r>
      <w:proofErr w:type="spellEnd"/>
      <w:r w:rsidR="00D5593D">
        <w:rPr>
          <w:rFonts w:ascii="Times New Roman" w:hAnsi="Times New Roman" w:cs="Times New Roman"/>
          <w:sz w:val="24"/>
          <w:szCs w:val="24"/>
        </w:rPr>
        <w:t xml:space="preserve"> (University of Winnipeg), “A Touch of Modernity in the Production and </w:t>
      </w:r>
    </w:p>
    <w:p w:rsidR="0016790C" w:rsidRDefault="00D5593D" w:rsidP="00D55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Conception of Domestic Stained Glass in the Late Renaissance”</w:t>
      </w:r>
    </w:p>
    <w:p w:rsidR="001313C2" w:rsidRDefault="00D5593D" w:rsidP="00D55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Claire Seville </w:t>
      </w:r>
      <w:proofErr w:type="spellStart"/>
      <w:r>
        <w:rPr>
          <w:rFonts w:ascii="Times New Roman" w:hAnsi="Times New Roman" w:cs="Times New Roman"/>
          <w:sz w:val="24"/>
          <w:szCs w:val="24"/>
        </w:rPr>
        <w:t>Litt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(Queen’s University), </w:t>
      </w:r>
      <w:r w:rsidR="001313C2">
        <w:rPr>
          <w:rFonts w:ascii="Times New Roman" w:hAnsi="Times New Roman" w:cs="Times New Roman"/>
          <w:sz w:val="24"/>
          <w:szCs w:val="24"/>
        </w:rPr>
        <w:t>“</w:t>
      </w:r>
      <w:r w:rsidR="001313C2" w:rsidRPr="001313C2">
        <w:rPr>
          <w:rFonts w:ascii="Times New Roman" w:hAnsi="Times New Roman" w:cs="Times New Roman"/>
          <w:sz w:val="24"/>
          <w:szCs w:val="24"/>
        </w:rPr>
        <w:t xml:space="preserve">The Gem-Standard: Idealized Female Beauty </w:t>
      </w:r>
    </w:p>
    <w:p w:rsidR="00D5593D" w:rsidRDefault="001313C2" w:rsidP="00D55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1313C2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Pr="001313C2">
        <w:rPr>
          <w:rFonts w:ascii="Times New Roman" w:hAnsi="Times New Roman" w:cs="Times New Roman"/>
          <w:sz w:val="24"/>
          <w:szCs w:val="24"/>
        </w:rPr>
        <w:t xml:space="preserve"> Cosmetic Practices in Early Modern Italy” </w:t>
      </w:r>
    </w:p>
    <w:p w:rsidR="001313C2" w:rsidRPr="00183AAD" w:rsidRDefault="001313C2" w:rsidP="00D55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1DEC" w:rsidRPr="00F940AD" w:rsidRDefault="000E1DEC" w:rsidP="000E1DE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E1DEC">
        <w:rPr>
          <w:rFonts w:ascii="Times New Roman" w:hAnsi="Times New Roman" w:cs="Times New Roman"/>
          <w:sz w:val="24"/>
          <w:szCs w:val="24"/>
        </w:rPr>
        <w:tab/>
      </w:r>
      <w:r w:rsidRPr="000E1DEC">
        <w:rPr>
          <w:rFonts w:ascii="Times New Roman" w:hAnsi="Times New Roman" w:cs="Times New Roman"/>
          <w:sz w:val="24"/>
          <w:szCs w:val="24"/>
        </w:rPr>
        <w:tab/>
      </w:r>
      <w:r w:rsidR="003361F3">
        <w:rPr>
          <w:rFonts w:ascii="Times New Roman" w:hAnsi="Times New Roman" w:cs="Times New Roman"/>
          <w:b/>
          <w:sz w:val="24"/>
          <w:szCs w:val="24"/>
        </w:rPr>
        <w:t>Session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593D">
        <w:rPr>
          <w:rFonts w:ascii="Times New Roman" w:hAnsi="Times New Roman" w:cs="Times New Roman"/>
          <w:b/>
          <w:sz w:val="24"/>
          <w:szCs w:val="24"/>
        </w:rPr>
        <w:t>/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593D">
        <w:rPr>
          <w:rFonts w:ascii="Times New Roman" w:hAnsi="Times New Roman" w:cs="Times New Roman"/>
          <w:b/>
          <w:sz w:val="24"/>
          <w:szCs w:val="24"/>
        </w:rPr>
        <w:t>S</w:t>
      </w:r>
      <w:r w:rsidR="00A72097">
        <w:rPr>
          <w:rFonts w:ascii="Times New Roman" w:hAnsi="Times New Roman" w:cs="Times New Roman"/>
          <w:b/>
          <w:sz w:val="24"/>
          <w:szCs w:val="24"/>
        </w:rPr>
        <w:t>é</w:t>
      </w:r>
      <w:r w:rsidR="00D5593D">
        <w:rPr>
          <w:rFonts w:ascii="Times New Roman" w:hAnsi="Times New Roman" w:cs="Times New Roman"/>
          <w:b/>
          <w:sz w:val="24"/>
          <w:szCs w:val="24"/>
        </w:rPr>
        <w:t>ance 1B</w:t>
      </w:r>
      <w:r w:rsidR="0016790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40AD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D5593D" w:rsidRPr="00F940AD">
        <w:rPr>
          <w:rFonts w:ascii="Times New Roman" w:hAnsi="Times New Roman" w:cs="Times New Roman"/>
          <w:b/>
          <w:sz w:val="24"/>
          <w:szCs w:val="24"/>
          <w:lang w:val="fr-CA"/>
        </w:rPr>
        <w:t xml:space="preserve">Postures </w:t>
      </w:r>
      <w:proofErr w:type="gramStart"/>
      <w:r w:rsidR="00D5593D" w:rsidRPr="00F940AD">
        <w:rPr>
          <w:rFonts w:ascii="Times New Roman" w:hAnsi="Times New Roman" w:cs="Times New Roman"/>
          <w:b/>
          <w:sz w:val="24"/>
          <w:szCs w:val="24"/>
          <w:lang w:val="fr-CA"/>
        </w:rPr>
        <w:t>éditoriales :</w:t>
      </w:r>
      <w:proofErr w:type="gramEnd"/>
      <w:r w:rsidR="00D5593D" w:rsidRPr="00F940AD">
        <w:rPr>
          <w:rFonts w:ascii="Times New Roman" w:hAnsi="Times New Roman" w:cs="Times New Roman"/>
          <w:b/>
          <w:sz w:val="24"/>
          <w:szCs w:val="24"/>
          <w:lang w:val="fr-CA"/>
        </w:rPr>
        <w:t xml:space="preserve"> relation,</w:t>
      </w:r>
      <w:r w:rsidR="00F940AD">
        <w:rPr>
          <w:rFonts w:ascii="Times New Roman" w:hAnsi="Times New Roman" w:cs="Times New Roman"/>
          <w:b/>
          <w:sz w:val="24"/>
          <w:szCs w:val="24"/>
          <w:lang w:val="fr-CA"/>
        </w:rPr>
        <w:t xml:space="preserve"> traduction et écrit personnel</w:t>
      </w:r>
    </w:p>
    <w:p w:rsidR="000E1DEC" w:rsidRPr="000E1DEC" w:rsidRDefault="000E1DEC" w:rsidP="000E1D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40AD" w:rsidRDefault="000E1DEC" w:rsidP="000E1D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1DEC">
        <w:rPr>
          <w:rFonts w:ascii="Times New Roman" w:hAnsi="Times New Roman" w:cs="Times New Roman"/>
          <w:sz w:val="24"/>
          <w:szCs w:val="24"/>
        </w:rPr>
        <w:tab/>
      </w:r>
      <w:r w:rsidRPr="000E1DEC">
        <w:rPr>
          <w:rFonts w:ascii="Times New Roman" w:hAnsi="Times New Roman" w:cs="Times New Roman"/>
          <w:sz w:val="24"/>
          <w:szCs w:val="24"/>
        </w:rPr>
        <w:tab/>
      </w:r>
      <w:r w:rsidR="00F940AD" w:rsidRPr="00F940AD">
        <w:rPr>
          <w:rFonts w:ascii="Times New Roman" w:hAnsi="Times New Roman" w:cs="Times New Roman"/>
          <w:sz w:val="24"/>
          <w:szCs w:val="24"/>
        </w:rPr>
        <w:t>Marie-</w:t>
      </w:r>
      <w:proofErr w:type="spellStart"/>
      <w:r w:rsidR="00F940AD" w:rsidRPr="00F940AD">
        <w:rPr>
          <w:rFonts w:ascii="Times New Roman" w:hAnsi="Times New Roman" w:cs="Times New Roman"/>
          <w:sz w:val="24"/>
          <w:szCs w:val="24"/>
        </w:rPr>
        <w:t>Clarté</w:t>
      </w:r>
      <w:proofErr w:type="spellEnd"/>
      <w:r w:rsidR="00F940AD" w:rsidRPr="00F940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40AD" w:rsidRPr="00F940AD">
        <w:rPr>
          <w:rFonts w:ascii="Times New Roman" w:hAnsi="Times New Roman" w:cs="Times New Roman"/>
          <w:sz w:val="24"/>
          <w:szCs w:val="24"/>
        </w:rPr>
        <w:t>Lagrée</w:t>
      </w:r>
      <w:proofErr w:type="spellEnd"/>
      <w:r w:rsidR="00F940AD">
        <w:rPr>
          <w:rFonts w:ascii="Times New Roman" w:hAnsi="Times New Roman" w:cs="Times New Roman"/>
          <w:sz w:val="24"/>
          <w:szCs w:val="24"/>
        </w:rPr>
        <w:t xml:space="preserve"> (Centre de </w:t>
      </w:r>
      <w:proofErr w:type="spellStart"/>
      <w:r w:rsidR="00F940AD">
        <w:rPr>
          <w:rFonts w:ascii="Times New Roman" w:hAnsi="Times New Roman" w:cs="Times New Roman"/>
          <w:sz w:val="24"/>
          <w:szCs w:val="24"/>
        </w:rPr>
        <w:t>Recherche</w:t>
      </w:r>
      <w:proofErr w:type="spellEnd"/>
      <w:r w:rsidR="00F940AD">
        <w:rPr>
          <w:rFonts w:ascii="Times New Roman" w:hAnsi="Times New Roman" w:cs="Times New Roman"/>
          <w:sz w:val="24"/>
          <w:szCs w:val="24"/>
        </w:rPr>
        <w:t xml:space="preserve"> sur la </w:t>
      </w:r>
      <w:proofErr w:type="spellStart"/>
      <w:r w:rsidR="00F940AD">
        <w:rPr>
          <w:rFonts w:ascii="Times New Roman" w:hAnsi="Times New Roman" w:cs="Times New Roman"/>
          <w:sz w:val="24"/>
          <w:szCs w:val="24"/>
        </w:rPr>
        <w:t>Littérature</w:t>
      </w:r>
      <w:proofErr w:type="spellEnd"/>
      <w:r w:rsidR="00F940AD">
        <w:rPr>
          <w:rFonts w:ascii="Times New Roman" w:hAnsi="Times New Roman" w:cs="Times New Roman"/>
          <w:sz w:val="24"/>
          <w:szCs w:val="24"/>
        </w:rPr>
        <w:t xml:space="preserve"> de Voyages), </w:t>
      </w:r>
      <w:r w:rsidR="00F940AD" w:rsidRPr="00F940AD">
        <w:rPr>
          <w:rFonts w:ascii="Times New Roman" w:hAnsi="Times New Roman" w:cs="Times New Roman"/>
          <w:sz w:val="24"/>
          <w:szCs w:val="24"/>
          <w:lang w:val="fr-CA"/>
        </w:rPr>
        <w:t>« </w:t>
      </w:r>
      <w:proofErr w:type="spellStart"/>
      <w:r w:rsidR="00F940AD">
        <w:rPr>
          <w:rFonts w:ascii="Times New Roman" w:hAnsi="Times New Roman" w:cs="Times New Roman"/>
          <w:sz w:val="24"/>
          <w:szCs w:val="24"/>
        </w:rPr>
        <w:t>Corporalités</w:t>
      </w:r>
      <w:proofErr w:type="spellEnd"/>
      <w:r w:rsidR="00F940AD">
        <w:rPr>
          <w:rFonts w:ascii="Times New Roman" w:hAnsi="Times New Roman" w:cs="Times New Roman"/>
          <w:sz w:val="24"/>
          <w:szCs w:val="24"/>
        </w:rPr>
        <w:t xml:space="preserve"> et </w:t>
      </w:r>
    </w:p>
    <w:p w:rsidR="00F940AD" w:rsidRPr="00F940AD" w:rsidRDefault="00F940AD" w:rsidP="000E1D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écrit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personnel</w:t>
      </w:r>
      <w:r w:rsidR="00A720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l’exemple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du </w:t>
      </w:r>
      <w:proofErr w:type="spellStart"/>
      <w:r>
        <w:rPr>
          <w:rFonts w:ascii="Times New Roman" w:hAnsi="Times New Roman" w:cs="Times New Roman"/>
          <w:sz w:val="24"/>
          <w:szCs w:val="24"/>
        </w:rPr>
        <w:t>pasteur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français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Pierre Du Moulin (1568-1658)</w:t>
      </w:r>
      <w:r w:rsidRPr="00F940AD">
        <w:rPr>
          <w:rFonts w:ascii="Calibri" w:hAnsi="Calibri"/>
          <w:color w:val="F4F4F4"/>
          <w:vertAlign w:val="subscript"/>
          <w:lang w:val="fr-CA"/>
        </w:rPr>
        <w:t xml:space="preserve"> </w:t>
      </w:r>
      <w:r w:rsidRPr="00F940AD">
        <w:rPr>
          <w:rFonts w:ascii="Times New Roman" w:hAnsi="Times New Roman" w:cs="Times New Roman"/>
          <w:sz w:val="24"/>
          <w:szCs w:val="24"/>
          <w:lang w:val="fr-CA"/>
        </w:rPr>
        <w:t>»</w:t>
      </w:r>
    </w:p>
    <w:p w:rsidR="00A72097" w:rsidRDefault="00A72097" w:rsidP="000E1D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Pierre-Emmanuel Roy (</w:t>
      </w:r>
      <w:proofErr w:type="spellStart"/>
      <w:r>
        <w:rPr>
          <w:rFonts w:ascii="Times New Roman" w:hAnsi="Times New Roman" w:cs="Times New Roman"/>
          <w:sz w:val="24"/>
          <w:szCs w:val="24"/>
        </w:rPr>
        <w:t>Université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McGill), </w:t>
      </w:r>
      <w:r w:rsidRPr="00A72097">
        <w:rPr>
          <w:rFonts w:ascii="Times New Roman" w:hAnsi="Times New Roman" w:cs="Times New Roman"/>
          <w:sz w:val="24"/>
          <w:szCs w:val="24"/>
          <w:lang w:val="fr-CA"/>
        </w:rPr>
        <w:t>« </w:t>
      </w:r>
      <w:r>
        <w:rPr>
          <w:rFonts w:ascii="Times New Roman" w:hAnsi="Times New Roman" w:cs="Times New Roman"/>
          <w:sz w:val="24"/>
          <w:szCs w:val="24"/>
        </w:rPr>
        <w:t xml:space="preserve">Marguerite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Cambis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et Marie de </w:t>
      </w:r>
    </w:p>
    <w:p w:rsidR="00A72097" w:rsidRPr="00A72097" w:rsidRDefault="00A72097" w:rsidP="000E1D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Cotteblanche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traduction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2097">
        <w:rPr>
          <w:rFonts w:ascii="Times New Roman" w:hAnsi="Times New Roman" w:cs="Times New Roman"/>
          <w:i/>
          <w:sz w:val="24"/>
          <w:szCs w:val="24"/>
        </w:rPr>
        <w:t>captatio</w:t>
      </w:r>
      <w:proofErr w:type="spellEnd"/>
      <w:r w:rsidRPr="00A7209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72097">
        <w:rPr>
          <w:rFonts w:ascii="Times New Roman" w:hAnsi="Times New Roman" w:cs="Times New Roman"/>
          <w:i/>
          <w:sz w:val="24"/>
          <w:szCs w:val="24"/>
        </w:rPr>
        <w:t>benevolentiae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2097">
        <w:rPr>
          <w:rFonts w:ascii="Times New Roman" w:hAnsi="Times New Roman" w:cs="Times New Roman"/>
          <w:sz w:val="24"/>
          <w:szCs w:val="24"/>
          <w:lang w:val="fr-CA"/>
        </w:rPr>
        <w:t>»</w:t>
      </w:r>
    </w:p>
    <w:p w:rsidR="00A72097" w:rsidRDefault="00A72097" w:rsidP="00A72097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  <w:lang w:val="fr-CA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Devika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Vijayan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(University of Calgary), </w:t>
      </w:r>
      <w:r w:rsidRPr="00A72097">
        <w:rPr>
          <w:rFonts w:ascii="Times New Roman" w:hAnsi="Times New Roman" w:cs="Times New Roman"/>
          <w:sz w:val="24"/>
          <w:szCs w:val="24"/>
          <w:lang w:val="fr-CA"/>
        </w:rPr>
        <w:t xml:space="preserve">« Le scribe et ses </w:t>
      </w:r>
      <w:proofErr w:type="gramStart"/>
      <w:r w:rsidRPr="00A72097">
        <w:rPr>
          <w:rFonts w:ascii="Times New Roman" w:hAnsi="Times New Roman" w:cs="Times New Roman"/>
          <w:sz w:val="24"/>
          <w:szCs w:val="24"/>
          <w:lang w:val="fr-CA"/>
        </w:rPr>
        <w:t>masques :</w:t>
      </w:r>
      <w:proofErr w:type="gramEnd"/>
      <w:r w:rsidRPr="00A72097">
        <w:rPr>
          <w:rFonts w:ascii="Times New Roman" w:hAnsi="Times New Roman" w:cs="Times New Roman"/>
          <w:sz w:val="24"/>
          <w:szCs w:val="24"/>
          <w:lang w:val="fr-CA"/>
        </w:rPr>
        <w:t xml:space="preserve"> le cas de Jean-</w:t>
      </w:r>
    </w:p>
    <w:p w:rsidR="00A72097" w:rsidRDefault="00A72097" w:rsidP="00A72097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  <w:lang w:val="fr-CA"/>
        </w:rPr>
        <w:tab/>
      </w:r>
      <w:r w:rsidRPr="00A72097">
        <w:rPr>
          <w:rFonts w:ascii="Times New Roman" w:hAnsi="Times New Roman" w:cs="Times New Roman"/>
          <w:sz w:val="24"/>
          <w:szCs w:val="24"/>
          <w:lang w:val="fr-CA"/>
        </w:rPr>
        <w:t>Baptiste</w:t>
      </w:r>
      <w:r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Pr="00A72097">
        <w:rPr>
          <w:rFonts w:ascii="Times New Roman" w:hAnsi="Times New Roman" w:cs="Times New Roman"/>
          <w:sz w:val="24"/>
          <w:szCs w:val="24"/>
          <w:lang w:val="fr-CA"/>
        </w:rPr>
        <w:t xml:space="preserve">Tavernier et Samuel </w:t>
      </w:r>
      <w:proofErr w:type="spellStart"/>
      <w:r w:rsidRPr="00A72097">
        <w:rPr>
          <w:rFonts w:ascii="Times New Roman" w:hAnsi="Times New Roman" w:cs="Times New Roman"/>
          <w:sz w:val="24"/>
          <w:szCs w:val="24"/>
          <w:lang w:val="fr-CA"/>
        </w:rPr>
        <w:t>Chappuzeau</w:t>
      </w:r>
      <w:proofErr w:type="spellEnd"/>
      <w:r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Pr="00A72097">
        <w:rPr>
          <w:rFonts w:ascii="Times New Roman" w:hAnsi="Times New Roman" w:cs="Times New Roman"/>
          <w:sz w:val="24"/>
          <w:szCs w:val="24"/>
          <w:lang w:val="fr-CA"/>
        </w:rPr>
        <w:t>»</w:t>
      </w:r>
    </w:p>
    <w:p w:rsidR="00A72097" w:rsidRDefault="00A72097" w:rsidP="000E1D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313C2" w:rsidRDefault="001313C2" w:rsidP="000E1D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1DEC" w:rsidRPr="000E1DEC" w:rsidRDefault="00A72097" w:rsidP="000E1D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10:45-12:15</w:t>
      </w:r>
      <w:r>
        <w:rPr>
          <w:rFonts w:ascii="Times New Roman" w:hAnsi="Times New Roman" w:cs="Times New Roman"/>
          <w:sz w:val="24"/>
          <w:szCs w:val="24"/>
        </w:rPr>
        <w:tab/>
      </w:r>
      <w:r w:rsidR="003361F3">
        <w:rPr>
          <w:rFonts w:ascii="Times New Roman" w:hAnsi="Times New Roman" w:cs="Times New Roman"/>
          <w:b/>
          <w:sz w:val="24"/>
          <w:szCs w:val="24"/>
        </w:rPr>
        <w:t>Session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/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Séance 2A – English Women Writers</w:t>
      </w:r>
    </w:p>
    <w:p w:rsidR="000E1DEC" w:rsidRPr="000E1DEC" w:rsidRDefault="000E1DEC" w:rsidP="000E1D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5D46" w:rsidRDefault="000E1DEC" w:rsidP="00B45D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1DEC">
        <w:rPr>
          <w:rFonts w:ascii="Times New Roman" w:hAnsi="Times New Roman" w:cs="Times New Roman"/>
          <w:sz w:val="24"/>
          <w:szCs w:val="24"/>
        </w:rPr>
        <w:tab/>
      </w:r>
      <w:r w:rsidRPr="000E1DE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B45D46">
        <w:rPr>
          <w:rFonts w:ascii="Times New Roman" w:hAnsi="Times New Roman" w:cs="Times New Roman"/>
          <w:sz w:val="24"/>
          <w:szCs w:val="24"/>
        </w:rPr>
        <w:t>Jantina</w:t>
      </w:r>
      <w:proofErr w:type="spellEnd"/>
      <w:r w:rsidR="00B45D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5D46">
        <w:rPr>
          <w:rFonts w:ascii="Times New Roman" w:hAnsi="Times New Roman" w:cs="Times New Roman"/>
          <w:sz w:val="24"/>
          <w:szCs w:val="24"/>
        </w:rPr>
        <w:t>Ellens</w:t>
      </w:r>
      <w:proofErr w:type="spellEnd"/>
      <w:r w:rsidR="00B45D46">
        <w:rPr>
          <w:rFonts w:ascii="Times New Roman" w:hAnsi="Times New Roman" w:cs="Times New Roman"/>
          <w:sz w:val="24"/>
          <w:szCs w:val="24"/>
        </w:rPr>
        <w:t xml:space="preserve"> (McMaster University), “‘</w:t>
      </w:r>
      <w:proofErr w:type="spellStart"/>
      <w:r w:rsidR="00B45D46">
        <w:rPr>
          <w:rFonts w:ascii="Times New Roman" w:hAnsi="Times New Roman" w:cs="Times New Roman"/>
          <w:sz w:val="24"/>
          <w:szCs w:val="24"/>
        </w:rPr>
        <w:t>Auther</w:t>
      </w:r>
      <w:proofErr w:type="spellEnd"/>
      <w:r w:rsidR="00B45D46">
        <w:rPr>
          <w:rFonts w:ascii="Times New Roman" w:hAnsi="Times New Roman" w:cs="Times New Roman"/>
          <w:sz w:val="24"/>
          <w:szCs w:val="24"/>
        </w:rPr>
        <w:t xml:space="preserve">…Unknown’: Body Language, </w:t>
      </w:r>
    </w:p>
    <w:p w:rsidR="005A7168" w:rsidRDefault="00B45D46" w:rsidP="00B45D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Readership,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Relationality in Anonymous Devotional Texts by Women”</w:t>
      </w:r>
    </w:p>
    <w:p w:rsidR="00B45D46" w:rsidRDefault="00B45D46" w:rsidP="00B45D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Kenneth Graham (University of Waterloo), “</w:t>
      </w:r>
      <w:proofErr w:type="spellStart"/>
      <w:r>
        <w:rPr>
          <w:rFonts w:ascii="Times New Roman" w:hAnsi="Times New Roman" w:cs="Times New Roman"/>
          <w:sz w:val="24"/>
          <w:szCs w:val="24"/>
        </w:rPr>
        <w:t>Pulter’s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End”</w:t>
      </w:r>
    </w:p>
    <w:p w:rsidR="00B45D46" w:rsidRDefault="00B45D46" w:rsidP="00B45D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Leah Knight (Brock University), “The </w:t>
      </w:r>
      <w:proofErr w:type="spellStart"/>
      <w:r>
        <w:rPr>
          <w:rFonts w:ascii="Times New Roman" w:hAnsi="Times New Roman" w:cs="Times New Roman"/>
          <w:sz w:val="24"/>
          <w:szCs w:val="24"/>
        </w:rPr>
        <w:t>Bookscapes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Anne Clifford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Sor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Juana Inés de </w:t>
      </w:r>
    </w:p>
    <w:p w:rsidR="00B45D46" w:rsidRPr="000E1DEC" w:rsidRDefault="00B45D46" w:rsidP="00B45D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la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Cruz”</w:t>
      </w:r>
    </w:p>
    <w:p w:rsidR="000E1DEC" w:rsidRDefault="000E1DEC" w:rsidP="000E1D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5D46" w:rsidRPr="00B45D46" w:rsidRDefault="00B45D46" w:rsidP="00B45D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vertAlign w:val="subscript"/>
          <w:lang w:val="fr-CA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45D46">
        <w:rPr>
          <w:rFonts w:ascii="Times New Roman" w:hAnsi="Times New Roman" w:cs="Times New Roman"/>
          <w:b/>
          <w:sz w:val="24"/>
          <w:szCs w:val="24"/>
        </w:rPr>
        <w:t>Session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5D46">
        <w:rPr>
          <w:rFonts w:ascii="Times New Roman" w:hAnsi="Times New Roman" w:cs="Times New Roman"/>
          <w:b/>
          <w:sz w:val="24"/>
          <w:szCs w:val="24"/>
        </w:rPr>
        <w:t>/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5D46">
        <w:rPr>
          <w:rFonts w:ascii="Times New Roman" w:hAnsi="Times New Roman" w:cs="Times New Roman"/>
          <w:b/>
          <w:sz w:val="24"/>
          <w:szCs w:val="24"/>
        </w:rPr>
        <w:t xml:space="preserve">Séance </w:t>
      </w:r>
      <w:r>
        <w:rPr>
          <w:rFonts w:ascii="Times New Roman" w:hAnsi="Times New Roman" w:cs="Times New Roman"/>
          <w:b/>
          <w:sz w:val="24"/>
          <w:szCs w:val="24"/>
        </w:rPr>
        <w:t xml:space="preserve">2B – </w:t>
      </w:r>
      <w:r w:rsidR="0040426F">
        <w:rPr>
          <w:rFonts w:ascii="Times New Roman" w:hAnsi="Times New Roman" w:cs="Times New Roman"/>
          <w:b/>
          <w:sz w:val="24"/>
          <w:szCs w:val="24"/>
        </w:rPr>
        <w:t xml:space="preserve">Rabelais, </w:t>
      </w:r>
      <w:r w:rsidRPr="00B45D46">
        <w:rPr>
          <w:rFonts w:ascii="Times New Roman" w:hAnsi="Times New Roman" w:cs="Times New Roman"/>
          <w:b/>
          <w:sz w:val="24"/>
          <w:szCs w:val="24"/>
        </w:rPr>
        <w:t xml:space="preserve">exercises de </w:t>
      </w:r>
      <w:proofErr w:type="spellStart"/>
      <w:r w:rsidRPr="00B45D46">
        <w:rPr>
          <w:rFonts w:ascii="Times New Roman" w:hAnsi="Times New Roman" w:cs="Times New Roman"/>
          <w:b/>
          <w:sz w:val="24"/>
          <w:szCs w:val="24"/>
        </w:rPr>
        <w:t>rhé</w:t>
      </w:r>
      <w:r>
        <w:rPr>
          <w:rFonts w:ascii="Times New Roman" w:hAnsi="Times New Roman" w:cs="Times New Roman"/>
          <w:b/>
          <w:sz w:val="24"/>
          <w:szCs w:val="24"/>
        </w:rPr>
        <w:t>torique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et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méthodes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historiques</w:t>
      </w:r>
      <w:proofErr w:type="spellEnd"/>
    </w:p>
    <w:p w:rsidR="00B45D46" w:rsidRPr="00B45D46" w:rsidRDefault="00B45D46" w:rsidP="00B45D46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  <w:lang w:val="fr-CA"/>
        </w:rPr>
      </w:pPr>
      <w:r w:rsidRPr="00B45D46">
        <w:rPr>
          <w:rFonts w:ascii="Times New Roman" w:hAnsi="Times New Roman" w:cs="Times New Roman"/>
          <w:sz w:val="24"/>
          <w:szCs w:val="24"/>
          <w:vertAlign w:val="subscript"/>
        </w:rPr>
        <w:t> </w:t>
      </w:r>
    </w:p>
    <w:p w:rsidR="00041B0B" w:rsidRDefault="00D705F5" w:rsidP="00041B0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Samuël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Lévesque</w:t>
      </w:r>
      <w:r w:rsidR="00041B0B">
        <w:rPr>
          <w:rFonts w:ascii="Times New Roman" w:hAnsi="Times New Roman" w:cs="Times New Roman"/>
          <w:sz w:val="24"/>
          <w:szCs w:val="24"/>
        </w:rPr>
        <w:t xml:space="preserve"> (</w:t>
      </w:r>
      <w:r w:rsidR="00041B0B" w:rsidRPr="00041B0B">
        <w:rPr>
          <w:rFonts w:ascii="Times New Roman" w:hAnsi="Times New Roman" w:cs="Times New Roman"/>
          <w:sz w:val="24"/>
          <w:szCs w:val="24"/>
          <w:lang w:val="fr-FR"/>
        </w:rPr>
        <w:t>Université de Montréal</w:t>
      </w:r>
      <w:r w:rsidR="00041B0B">
        <w:rPr>
          <w:rFonts w:ascii="Times New Roman" w:hAnsi="Times New Roman" w:cs="Times New Roman"/>
          <w:sz w:val="24"/>
          <w:szCs w:val="24"/>
          <w:lang w:val="fr-FR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041B0B" w:rsidRPr="00041B0B">
        <w:rPr>
          <w:rFonts w:ascii="Times New Roman" w:hAnsi="Times New Roman" w:cs="Times New Roman"/>
          <w:sz w:val="24"/>
          <w:szCs w:val="24"/>
          <w:lang w:val="fr-FR"/>
        </w:rPr>
        <w:t>« Présences de l’</w:t>
      </w:r>
      <w:proofErr w:type="spellStart"/>
      <w:r w:rsidR="00041B0B" w:rsidRPr="00041B0B">
        <w:rPr>
          <w:rFonts w:ascii="Times New Roman" w:hAnsi="Times New Roman" w:cs="Times New Roman"/>
          <w:i/>
          <w:iCs/>
          <w:sz w:val="24"/>
          <w:szCs w:val="24"/>
          <w:lang w:val="fr-FR"/>
        </w:rPr>
        <w:t>ekphrasis</w:t>
      </w:r>
      <w:proofErr w:type="spellEnd"/>
      <w:r w:rsidR="00041B0B" w:rsidRPr="00041B0B">
        <w:rPr>
          <w:rFonts w:ascii="Times New Roman" w:hAnsi="Times New Roman" w:cs="Times New Roman"/>
          <w:sz w:val="24"/>
          <w:szCs w:val="24"/>
          <w:lang w:val="fr-FR"/>
        </w:rPr>
        <w:t xml:space="preserve"> dans la </w:t>
      </w:r>
    </w:p>
    <w:p w:rsidR="00041B0B" w:rsidRPr="00041B0B" w:rsidRDefault="00041B0B" w:rsidP="00041B0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ab/>
      </w:r>
      <w:r>
        <w:rPr>
          <w:rFonts w:ascii="Times New Roman" w:hAnsi="Times New Roman" w:cs="Times New Roman"/>
          <w:sz w:val="24"/>
          <w:szCs w:val="24"/>
          <w:lang w:val="fr-FR"/>
        </w:rPr>
        <w:tab/>
      </w:r>
      <w:r>
        <w:rPr>
          <w:rFonts w:ascii="Times New Roman" w:hAnsi="Times New Roman" w:cs="Times New Roman"/>
          <w:sz w:val="24"/>
          <w:szCs w:val="24"/>
          <w:lang w:val="fr-FR"/>
        </w:rPr>
        <w:tab/>
      </w:r>
      <w:proofErr w:type="spellStart"/>
      <w:r w:rsidRPr="00041B0B">
        <w:rPr>
          <w:rFonts w:ascii="Times New Roman" w:hAnsi="Times New Roman" w:cs="Times New Roman"/>
          <w:i/>
          <w:iCs/>
          <w:sz w:val="24"/>
          <w:szCs w:val="24"/>
          <w:lang w:val="fr-FR"/>
        </w:rPr>
        <w:t>Sciomachie</w:t>
      </w:r>
      <w:proofErr w:type="spellEnd"/>
      <w:r w:rsidRPr="00041B0B">
        <w:rPr>
          <w:rFonts w:ascii="Times New Roman" w:hAnsi="Times New Roman" w:cs="Times New Roman"/>
          <w:sz w:val="24"/>
          <w:szCs w:val="24"/>
          <w:lang w:val="fr-FR"/>
        </w:rPr>
        <w:t xml:space="preserve"> de Rabelais »</w:t>
      </w:r>
    </w:p>
    <w:p w:rsidR="00F525E2" w:rsidRDefault="00F525E2" w:rsidP="00F525E2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Olivier Seguin-</w:t>
      </w:r>
      <w:proofErr w:type="spellStart"/>
      <w:r>
        <w:rPr>
          <w:rFonts w:ascii="Times New Roman" w:hAnsi="Times New Roman" w:cs="Times New Roman"/>
          <w:sz w:val="24"/>
          <w:szCs w:val="24"/>
        </w:rPr>
        <w:t>Brault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525E2">
        <w:rPr>
          <w:rFonts w:ascii="Times New Roman" w:hAnsi="Times New Roman" w:cs="Times New Roman"/>
          <w:sz w:val="24"/>
          <w:szCs w:val="24"/>
        </w:rPr>
        <w:t>Université</w:t>
      </w:r>
      <w:proofErr w:type="spellEnd"/>
      <w:r w:rsidRPr="00F525E2">
        <w:rPr>
          <w:rFonts w:ascii="Times New Roman" w:hAnsi="Times New Roman" w:cs="Times New Roman"/>
          <w:sz w:val="24"/>
          <w:szCs w:val="24"/>
        </w:rPr>
        <w:t xml:space="preserve"> McGill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F525E2">
        <w:rPr>
          <w:rFonts w:ascii="Times New Roman" w:hAnsi="Times New Roman" w:cs="Times New Roman"/>
          <w:sz w:val="24"/>
          <w:szCs w:val="24"/>
          <w:lang w:val="fr-FR"/>
        </w:rPr>
        <w:t xml:space="preserve">« </w:t>
      </w:r>
      <w:r w:rsidRPr="00F525E2">
        <w:rPr>
          <w:rFonts w:ascii="Times New Roman" w:hAnsi="Times New Roman" w:cs="Times New Roman"/>
          <w:bCs/>
          <w:iCs/>
          <w:sz w:val="24"/>
          <w:szCs w:val="24"/>
          <w:lang w:val="fr-CA"/>
        </w:rPr>
        <w:t xml:space="preserve">Le temple de la dive bouteille dans la </w:t>
      </w:r>
    </w:p>
    <w:p w:rsidR="00F525E2" w:rsidRPr="00F525E2" w:rsidRDefault="00F525E2" w:rsidP="00F525E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fr-CA"/>
        </w:rPr>
      </w:pPr>
      <w:r>
        <w:rPr>
          <w:rFonts w:ascii="Times New Roman" w:hAnsi="Times New Roman" w:cs="Times New Roman"/>
          <w:bCs/>
          <w:iCs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  <w:lang w:val="fr-CA"/>
        </w:rPr>
        <w:tab/>
      </w:r>
      <w:proofErr w:type="gramStart"/>
      <w:r w:rsidRPr="00F525E2">
        <w:rPr>
          <w:rFonts w:ascii="Times New Roman" w:hAnsi="Times New Roman" w:cs="Times New Roman"/>
          <w:bCs/>
          <w:iCs/>
          <w:sz w:val="24"/>
          <w:szCs w:val="24"/>
          <w:lang w:val="fr-CA"/>
        </w:rPr>
        <w:t>tradition</w:t>
      </w:r>
      <w:proofErr w:type="gramEnd"/>
      <w:r w:rsidRPr="00F525E2">
        <w:rPr>
          <w:rFonts w:ascii="Times New Roman" w:hAnsi="Times New Roman" w:cs="Times New Roman"/>
          <w:bCs/>
          <w:iCs/>
          <w:sz w:val="24"/>
          <w:szCs w:val="24"/>
          <w:lang w:val="fr-CA"/>
        </w:rPr>
        <w:t xml:space="preserve"> des </w:t>
      </w:r>
      <w:proofErr w:type="spellStart"/>
      <w:r w:rsidRPr="00F525E2">
        <w:rPr>
          <w:rFonts w:ascii="Times New Roman" w:hAnsi="Times New Roman" w:cs="Times New Roman"/>
          <w:bCs/>
          <w:i/>
          <w:sz w:val="24"/>
          <w:szCs w:val="24"/>
          <w:lang w:val="fr-CA"/>
        </w:rPr>
        <w:t>progymnasmata</w:t>
      </w:r>
      <w:proofErr w:type="spellEnd"/>
      <w:r w:rsidRPr="00F525E2">
        <w:rPr>
          <w:rFonts w:ascii="Times New Roman" w:hAnsi="Times New Roman" w:cs="Times New Roman"/>
          <w:bCs/>
          <w:sz w:val="24"/>
          <w:szCs w:val="24"/>
          <w:lang w:val="fr-FR"/>
        </w:rPr>
        <w:t xml:space="preserve"> »</w:t>
      </w:r>
    </w:p>
    <w:p w:rsidR="00297282" w:rsidRDefault="00F525E2" w:rsidP="0029728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Christine </w:t>
      </w:r>
      <w:proofErr w:type="spellStart"/>
      <w:r>
        <w:rPr>
          <w:rFonts w:ascii="Times New Roman" w:hAnsi="Times New Roman" w:cs="Times New Roman"/>
          <w:sz w:val="24"/>
          <w:szCs w:val="24"/>
        </w:rPr>
        <w:t>Veilleux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297282" w:rsidRPr="00297282">
        <w:rPr>
          <w:rFonts w:ascii="Times New Roman" w:hAnsi="Times New Roman" w:cs="Times New Roman"/>
          <w:sz w:val="24"/>
          <w:szCs w:val="24"/>
        </w:rPr>
        <w:t>Université</w:t>
      </w:r>
      <w:proofErr w:type="spellEnd"/>
      <w:r w:rsidR="00297282" w:rsidRPr="00297282">
        <w:rPr>
          <w:rFonts w:ascii="Times New Roman" w:hAnsi="Times New Roman" w:cs="Times New Roman"/>
          <w:sz w:val="24"/>
          <w:szCs w:val="24"/>
        </w:rPr>
        <w:t xml:space="preserve"> </w:t>
      </w:r>
      <w:r w:rsidR="00297282">
        <w:rPr>
          <w:rFonts w:ascii="Times New Roman" w:hAnsi="Times New Roman" w:cs="Times New Roman"/>
          <w:sz w:val="24"/>
          <w:szCs w:val="24"/>
        </w:rPr>
        <w:t xml:space="preserve">de </w:t>
      </w:r>
      <w:r>
        <w:rPr>
          <w:rFonts w:ascii="Times New Roman" w:hAnsi="Times New Roman" w:cs="Times New Roman"/>
          <w:sz w:val="24"/>
          <w:szCs w:val="24"/>
        </w:rPr>
        <w:t xml:space="preserve">Toronto), </w:t>
      </w:r>
      <w:r w:rsidR="00297282" w:rsidRPr="00297282">
        <w:rPr>
          <w:rFonts w:ascii="Times New Roman" w:hAnsi="Times New Roman" w:cs="Times New Roman"/>
          <w:sz w:val="24"/>
          <w:szCs w:val="24"/>
          <w:lang w:val="fr-FR"/>
        </w:rPr>
        <w:t xml:space="preserve">« </w:t>
      </w:r>
      <w:r w:rsidR="00297282" w:rsidRPr="00297282">
        <w:rPr>
          <w:rFonts w:ascii="Times New Roman" w:hAnsi="Times New Roman" w:cs="Times New Roman"/>
          <w:sz w:val="24"/>
          <w:szCs w:val="24"/>
          <w:lang w:val="fr-CA"/>
        </w:rPr>
        <w:t xml:space="preserve">Rhétorique du parallèle et philosophie de </w:t>
      </w:r>
    </w:p>
    <w:p w:rsidR="00297282" w:rsidRPr="00297282" w:rsidRDefault="00297282" w:rsidP="0029728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sz w:val="24"/>
          <w:szCs w:val="24"/>
          <w:lang w:val="fr-CA"/>
        </w:rPr>
        <w:tab/>
      </w:r>
      <w:proofErr w:type="gramStart"/>
      <w:r w:rsidRPr="00297282">
        <w:rPr>
          <w:rFonts w:ascii="Times New Roman" w:hAnsi="Times New Roman" w:cs="Times New Roman"/>
          <w:sz w:val="24"/>
          <w:szCs w:val="24"/>
          <w:lang w:val="fr-CA"/>
        </w:rPr>
        <w:t>l’histoire</w:t>
      </w:r>
      <w:proofErr w:type="gramEnd"/>
      <w:r w:rsidRPr="00297282">
        <w:rPr>
          <w:rFonts w:ascii="Times New Roman" w:hAnsi="Times New Roman" w:cs="Times New Roman"/>
          <w:sz w:val="24"/>
          <w:szCs w:val="24"/>
          <w:lang w:val="fr-CA"/>
        </w:rPr>
        <w:t xml:space="preserve"> dans </w:t>
      </w:r>
      <w:r w:rsidRPr="00297282">
        <w:rPr>
          <w:rFonts w:ascii="Times New Roman" w:hAnsi="Times New Roman" w:cs="Times New Roman"/>
          <w:i/>
          <w:iCs/>
          <w:sz w:val="24"/>
          <w:szCs w:val="24"/>
          <w:lang w:val="fr-CA"/>
        </w:rPr>
        <w:t>Les Recherches de la France</w:t>
      </w:r>
      <w:r w:rsidRPr="00297282">
        <w:rPr>
          <w:rFonts w:ascii="Times New Roman" w:hAnsi="Times New Roman" w:cs="Times New Roman"/>
          <w:sz w:val="24"/>
          <w:szCs w:val="24"/>
          <w:lang w:val="fr-CA"/>
        </w:rPr>
        <w:t xml:space="preserve"> d’Étienne Pasquier</w:t>
      </w:r>
      <w:r w:rsidRPr="00297282">
        <w:rPr>
          <w:rFonts w:ascii="Times New Roman" w:hAnsi="Times New Roman" w:cs="Times New Roman"/>
          <w:bCs/>
          <w:sz w:val="24"/>
          <w:szCs w:val="24"/>
          <w:lang w:val="fr-FR"/>
        </w:rPr>
        <w:t xml:space="preserve"> »</w:t>
      </w:r>
    </w:p>
    <w:p w:rsidR="00B45D46" w:rsidRPr="000E1DEC" w:rsidRDefault="00B45D46" w:rsidP="000E1D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05F5" w:rsidRDefault="0079232D" w:rsidP="000E1D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12:15-1:45</w:t>
      </w:r>
      <w:r>
        <w:rPr>
          <w:rFonts w:ascii="Times New Roman" w:hAnsi="Times New Roman" w:cs="Times New Roman"/>
          <w:sz w:val="24"/>
          <w:szCs w:val="24"/>
        </w:rPr>
        <w:tab/>
      </w:r>
      <w:r w:rsidRPr="0079232D">
        <w:rPr>
          <w:rFonts w:ascii="Times New Roman" w:hAnsi="Times New Roman" w:cs="Times New Roman"/>
          <w:b/>
          <w:sz w:val="24"/>
          <w:szCs w:val="24"/>
        </w:rPr>
        <w:t>Graduate Student Luncheon</w:t>
      </w:r>
      <w:r w:rsidR="004576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232D">
        <w:rPr>
          <w:rFonts w:ascii="Times New Roman" w:hAnsi="Times New Roman" w:cs="Times New Roman"/>
          <w:b/>
          <w:sz w:val="24"/>
          <w:szCs w:val="24"/>
        </w:rPr>
        <w:t>/</w:t>
      </w:r>
      <w:r w:rsidR="004576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232D">
        <w:rPr>
          <w:rFonts w:ascii="Times New Roman" w:hAnsi="Times New Roman" w:cs="Times New Roman"/>
          <w:b/>
          <w:sz w:val="24"/>
          <w:szCs w:val="24"/>
        </w:rPr>
        <w:t xml:space="preserve">diner des </w:t>
      </w:r>
      <w:proofErr w:type="spellStart"/>
      <w:r w:rsidRPr="0079232D">
        <w:rPr>
          <w:rFonts w:ascii="Times New Roman" w:hAnsi="Times New Roman" w:cs="Times New Roman"/>
          <w:b/>
          <w:sz w:val="24"/>
          <w:szCs w:val="24"/>
        </w:rPr>
        <w:t>étudiants</w:t>
      </w:r>
      <w:proofErr w:type="spellEnd"/>
      <w:r w:rsidRPr="0079232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9232D">
        <w:rPr>
          <w:rFonts w:ascii="Times New Roman" w:hAnsi="Times New Roman" w:cs="Times New Roman"/>
          <w:b/>
          <w:sz w:val="24"/>
          <w:szCs w:val="24"/>
        </w:rPr>
        <w:t>diplômés</w:t>
      </w:r>
      <w:proofErr w:type="spellEnd"/>
    </w:p>
    <w:p w:rsidR="002F2009" w:rsidRDefault="002F2009" w:rsidP="00297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484E" w:rsidRDefault="00297282" w:rsidP="00B0484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1:45-3:15</w:t>
      </w:r>
      <w:r w:rsidR="003E0D3E">
        <w:rPr>
          <w:rFonts w:ascii="Times New Roman" w:hAnsi="Times New Roman" w:cs="Times New Roman"/>
          <w:sz w:val="24"/>
          <w:szCs w:val="24"/>
        </w:rPr>
        <w:tab/>
      </w:r>
      <w:r w:rsidR="00B0484E" w:rsidRPr="00B0484E">
        <w:rPr>
          <w:rFonts w:ascii="Times New Roman" w:hAnsi="Times New Roman" w:cs="Times New Roman"/>
          <w:b/>
          <w:sz w:val="24"/>
          <w:szCs w:val="24"/>
        </w:rPr>
        <w:t xml:space="preserve">Session / </w:t>
      </w:r>
      <w:r w:rsidR="00B0484E">
        <w:rPr>
          <w:rFonts w:ascii="Times New Roman" w:hAnsi="Times New Roman" w:cs="Times New Roman"/>
          <w:b/>
          <w:sz w:val="24"/>
          <w:szCs w:val="24"/>
        </w:rPr>
        <w:t>Séance 3</w:t>
      </w:r>
      <w:r w:rsidR="00B0484E" w:rsidRPr="00B0484E">
        <w:rPr>
          <w:rFonts w:ascii="Times New Roman" w:hAnsi="Times New Roman" w:cs="Times New Roman"/>
          <w:b/>
          <w:sz w:val="24"/>
          <w:szCs w:val="24"/>
        </w:rPr>
        <w:t>A – Spenser and Donne</w:t>
      </w:r>
    </w:p>
    <w:p w:rsidR="00B0484E" w:rsidRPr="00B0484E" w:rsidRDefault="00B0484E" w:rsidP="00B0484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484E" w:rsidRDefault="00B0484E" w:rsidP="00B048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484E">
        <w:rPr>
          <w:rFonts w:ascii="Times New Roman" w:hAnsi="Times New Roman" w:cs="Times New Roman"/>
          <w:sz w:val="24"/>
          <w:szCs w:val="24"/>
        </w:rPr>
        <w:tab/>
      </w:r>
      <w:r w:rsidRPr="00B0484E">
        <w:rPr>
          <w:rFonts w:ascii="Times New Roman" w:hAnsi="Times New Roman" w:cs="Times New Roman"/>
          <w:sz w:val="24"/>
          <w:szCs w:val="24"/>
        </w:rPr>
        <w:tab/>
        <w:t xml:space="preserve">Donald Beecher (Carlton University), “Petrarch’s </w:t>
      </w:r>
      <w:r w:rsidRPr="00B0484E">
        <w:rPr>
          <w:rFonts w:ascii="Times New Roman" w:hAnsi="Times New Roman" w:cs="Times New Roman"/>
          <w:i/>
          <w:sz w:val="24"/>
          <w:szCs w:val="24"/>
        </w:rPr>
        <w:t>Triumphs</w:t>
      </w:r>
      <w:r w:rsidRPr="00B0484E">
        <w:rPr>
          <w:rFonts w:ascii="Times New Roman" w:hAnsi="Times New Roman" w:cs="Times New Roman"/>
          <w:sz w:val="24"/>
          <w:szCs w:val="24"/>
        </w:rPr>
        <w:t xml:space="preserve"> and the Parade of Human</w:t>
      </w:r>
    </w:p>
    <w:p w:rsidR="00B0484E" w:rsidRPr="00B0484E" w:rsidRDefault="00B0484E" w:rsidP="00B0484E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B0484E">
        <w:rPr>
          <w:rFonts w:ascii="Times New Roman" w:hAnsi="Times New Roman" w:cs="Times New Roman"/>
          <w:sz w:val="24"/>
          <w:szCs w:val="24"/>
        </w:rPr>
        <w:t>Thinking: Spenser’s</w:t>
      </w:r>
      <w:r w:rsidRPr="00B0484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0484E">
        <w:rPr>
          <w:rFonts w:ascii="Times New Roman" w:hAnsi="Times New Roman" w:cs="Times New Roman"/>
          <w:sz w:val="24"/>
          <w:szCs w:val="24"/>
        </w:rPr>
        <w:t xml:space="preserve">‘The Triumph of Cupid’ in </w:t>
      </w:r>
      <w:r w:rsidRPr="00B0484E">
        <w:rPr>
          <w:rFonts w:ascii="Times New Roman" w:hAnsi="Times New Roman" w:cs="Times New Roman"/>
          <w:i/>
          <w:sz w:val="24"/>
          <w:szCs w:val="24"/>
        </w:rPr>
        <w:t xml:space="preserve">The Faerie </w:t>
      </w:r>
      <w:proofErr w:type="spellStart"/>
      <w:r w:rsidRPr="00B0484E">
        <w:rPr>
          <w:rFonts w:ascii="Times New Roman" w:hAnsi="Times New Roman" w:cs="Times New Roman"/>
          <w:i/>
          <w:sz w:val="24"/>
          <w:szCs w:val="24"/>
        </w:rPr>
        <w:t>Queene</w:t>
      </w:r>
      <w:proofErr w:type="spellEnd"/>
      <w:r w:rsidRPr="00B0484E">
        <w:rPr>
          <w:rFonts w:ascii="Times New Roman" w:hAnsi="Times New Roman" w:cs="Times New Roman"/>
          <w:sz w:val="24"/>
          <w:szCs w:val="24"/>
        </w:rPr>
        <w:t>”</w:t>
      </w:r>
    </w:p>
    <w:p w:rsidR="00B0484E" w:rsidRDefault="00B0484E" w:rsidP="00B048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484E">
        <w:rPr>
          <w:rFonts w:ascii="Times New Roman" w:hAnsi="Times New Roman" w:cs="Times New Roman"/>
          <w:sz w:val="24"/>
          <w:szCs w:val="24"/>
        </w:rPr>
        <w:tab/>
      </w:r>
      <w:r w:rsidRPr="00B0484E">
        <w:rPr>
          <w:rFonts w:ascii="Times New Roman" w:hAnsi="Times New Roman" w:cs="Times New Roman"/>
          <w:sz w:val="24"/>
          <w:szCs w:val="24"/>
        </w:rPr>
        <w:tab/>
        <w:t xml:space="preserve">Kyle </w:t>
      </w:r>
      <w:proofErr w:type="spellStart"/>
      <w:r w:rsidRPr="00B0484E">
        <w:rPr>
          <w:rFonts w:ascii="Times New Roman" w:hAnsi="Times New Roman" w:cs="Times New Roman"/>
          <w:sz w:val="24"/>
          <w:szCs w:val="24"/>
        </w:rPr>
        <w:t>Dase</w:t>
      </w:r>
      <w:proofErr w:type="spellEnd"/>
      <w:r w:rsidRPr="00B0484E">
        <w:rPr>
          <w:rFonts w:ascii="Times New Roman" w:hAnsi="Times New Roman" w:cs="Times New Roman"/>
          <w:sz w:val="24"/>
          <w:szCs w:val="24"/>
        </w:rPr>
        <w:t xml:space="preserve"> (University of Saskatchewan), “‘Thou Which Art I’: Ciceronian Allusion as</w:t>
      </w:r>
    </w:p>
    <w:p w:rsidR="00B0484E" w:rsidRPr="00B0484E" w:rsidRDefault="00B0484E" w:rsidP="00B0484E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B0484E">
        <w:rPr>
          <w:rFonts w:ascii="Times New Roman" w:hAnsi="Times New Roman" w:cs="Times New Roman"/>
          <w:sz w:val="24"/>
          <w:szCs w:val="24"/>
        </w:rPr>
        <w:t>Means to Amicable Immortality in John Donne’s ‘The Storm’”</w:t>
      </w:r>
    </w:p>
    <w:p w:rsidR="00B0484E" w:rsidRPr="00B0484E" w:rsidRDefault="00B0484E" w:rsidP="00B048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484E">
        <w:rPr>
          <w:rFonts w:ascii="Times New Roman" w:hAnsi="Times New Roman" w:cs="Times New Roman"/>
          <w:sz w:val="24"/>
          <w:szCs w:val="24"/>
        </w:rPr>
        <w:tab/>
      </w:r>
      <w:r w:rsidRPr="00B0484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0484E">
        <w:rPr>
          <w:rFonts w:ascii="Times New Roman" w:hAnsi="Times New Roman" w:cs="Times New Roman"/>
          <w:sz w:val="24"/>
          <w:szCs w:val="24"/>
        </w:rPr>
        <w:t>Jordana</w:t>
      </w:r>
      <w:proofErr w:type="spellEnd"/>
      <w:r w:rsidRPr="00B0484E">
        <w:rPr>
          <w:rFonts w:ascii="Times New Roman" w:hAnsi="Times New Roman" w:cs="Times New Roman"/>
          <w:sz w:val="24"/>
          <w:szCs w:val="24"/>
        </w:rPr>
        <w:t xml:space="preserve"> Lobo-</w:t>
      </w:r>
      <w:proofErr w:type="spellStart"/>
      <w:r w:rsidRPr="00B0484E">
        <w:rPr>
          <w:rFonts w:ascii="Times New Roman" w:hAnsi="Times New Roman" w:cs="Times New Roman"/>
          <w:sz w:val="24"/>
          <w:szCs w:val="24"/>
        </w:rPr>
        <w:t>Pires</w:t>
      </w:r>
      <w:proofErr w:type="spellEnd"/>
      <w:r w:rsidRPr="00B0484E">
        <w:rPr>
          <w:rFonts w:ascii="Times New Roman" w:hAnsi="Times New Roman" w:cs="Times New Roman"/>
          <w:sz w:val="24"/>
          <w:szCs w:val="24"/>
        </w:rPr>
        <w:t xml:space="preserve"> (University of Toronto), “From Legal to Poetic Judgement in Edmund </w:t>
      </w:r>
    </w:p>
    <w:p w:rsidR="00B0484E" w:rsidRPr="00B0484E" w:rsidRDefault="00B0484E" w:rsidP="00B048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484E">
        <w:rPr>
          <w:rFonts w:ascii="Times New Roman" w:hAnsi="Times New Roman" w:cs="Times New Roman"/>
          <w:sz w:val="24"/>
          <w:szCs w:val="24"/>
        </w:rPr>
        <w:tab/>
      </w:r>
      <w:r w:rsidRPr="00B0484E">
        <w:rPr>
          <w:rFonts w:ascii="Times New Roman" w:hAnsi="Times New Roman" w:cs="Times New Roman"/>
          <w:sz w:val="24"/>
          <w:szCs w:val="24"/>
        </w:rPr>
        <w:tab/>
      </w:r>
      <w:r w:rsidRPr="00B0484E">
        <w:rPr>
          <w:rFonts w:ascii="Times New Roman" w:hAnsi="Times New Roman" w:cs="Times New Roman"/>
          <w:sz w:val="24"/>
          <w:szCs w:val="24"/>
        </w:rPr>
        <w:tab/>
        <w:t xml:space="preserve">Spenser’s </w:t>
      </w:r>
      <w:r w:rsidRPr="00B0484E">
        <w:rPr>
          <w:rFonts w:ascii="Times New Roman" w:hAnsi="Times New Roman" w:cs="Times New Roman"/>
          <w:i/>
          <w:iCs/>
          <w:sz w:val="24"/>
          <w:szCs w:val="24"/>
        </w:rPr>
        <w:t xml:space="preserve">Faerie </w:t>
      </w:r>
      <w:proofErr w:type="spellStart"/>
      <w:r w:rsidRPr="00B0484E">
        <w:rPr>
          <w:rFonts w:ascii="Times New Roman" w:hAnsi="Times New Roman" w:cs="Times New Roman"/>
          <w:i/>
          <w:iCs/>
          <w:sz w:val="24"/>
          <w:szCs w:val="24"/>
        </w:rPr>
        <w:t>Queene</w:t>
      </w:r>
      <w:proofErr w:type="spellEnd"/>
      <w:r w:rsidRPr="00B0484E">
        <w:rPr>
          <w:rFonts w:ascii="Times New Roman" w:hAnsi="Times New Roman" w:cs="Times New Roman"/>
          <w:iCs/>
          <w:sz w:val="24"/>
          <w:szCs w:val="24"/>
        </w:rPr>
        <w:t>”</w:t>
      </w:r>
    </w:p>
    <w:p w:rsidR="000E24F4" w:rsidRPr="000E24F4" w:rsidRDefault="000E24F4" w:rsidP="00B0484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0E24F4" w:rsidRDefault="00003246" w:rsidP="000E24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03246">
        <w:rPr>
          <w:rFonts w:ascii="Times New Roman" w:hAnsi="Times New Roman" w:cs="Times New Roman"/>
          <w:b/>
          <w:sz w:val="24"/>
          <w:szCs w:val="24"/>
        </w:rPr>
        <w:t>Session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3246">
        <w:rPr>
          <w:rFonts w:ascii="Times New Roman" w:hAnsi="Times New Roman" w:cs="Times New Roman"/>
          <w:b/>
          <w:sz w:val="24"/>
          <w:szCs w:val="24"/>
        </w:rPr>
        <w:t>/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3246">
        <w:rPr>
          <w:rFonts w:ascii="Times New Roman" w:hAnsi="Times New Roman" w:cs="Times New Roman"/>
          <w:b/>
          <w:sz w:val="24"/>
          <w:szCs w:val="24"/>
        </w:rPr>
        <w:t>Séance</w:t>
      </w:r>
      <w:r>
        <w:rPr>
          <w:rFonts w:ascii="Times New Roman" w:hAnsi="Times New Roman" w:cs="Times New Roman"/>
          <w:b/>
          <w:sz w:val="24"/>
          <w:szCs w:val="24"/>
        </w:rPr>
        <w:t xml:space="preserve"> 3B – Witches and Webs in Shakespeare and Wroth</w:t>
      </w:r>
    </w:p>
    <w:p w:rsidR="00003246" w:rsidRDefault="00623876" w:rsidP="000E24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623876" w:rsidRDefault="00623876" w:rsidP="000E24F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Andrew Moore (St. Thomas University), “</w:t>
      </w:r>
      <w:r w:rsidRPr="00623876">
        <w:rPr>
          <w:rFonts w:ascii="Times New Roman" w:hAnsi="Times New Roman" w:cs="Times New Roman"/>
          <w:sz w:val="24"/>
          <w:szCs w:val="24"/>
          <w:lang w:val="en-US"/>
        </w:rPr>
        <w:t xml:space="preserve">The Witch Trial in </w:t>
      </w:r>
      <w:r w:rsidRPr="00623876">
        <w:rPr>
          <w:rFonts w:ascii="Times New Roman" w:hAnsi="Times New Roman" w:cs="Times New Roman"/>
          <w:i/>
          <w:iCs/>
          <w:sz w:val="24"/>
          <w:szCs w:val="24"/>
          <w:lang w:val="en-US"/>
        </w:rPr>
        <w:t>Othello</w:t>
      </w:r>
      <w:r w:rsidRPr="00623876">
        <w:rPr>
          <w:rFonts w:ascii="Times New Roman" w:hAnsi="Times New Roman" w:cs="Times New Roman"/>
          <w:sz w:val="24"/>
          <w:szCs w:val="24"/>
          <w:lang w:val="en-US"/>
        </w:rPr>
        <w:t>”  </w:t>
      </w:r>
    </w:p>
    <w:p w:rsidR="00623876" w:rsidRDefault="00623876" w:rsidP="006238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Laura Schechter (University of Alberta), “</w:t>
      </w:r>
      <w:r w:rsidRPr="00623876">
        <w:rPr>
          <w:rFonts w:ascii="Times New Roman" w:hAnsi="Times New Roman" w:cs="Times New Roman"/>
          <w:sz w:val="24"/>
          <w:szCs w:val="24"/>
        </w:rPr>
        <w:t xml:space="preserve">Rejecting (and Returning to) Love in </w:t>
      </w:r>
      <w:proofErr w:type="spellStart"/>
      <w:r w:rsidRPr="00623876">
        <w:rPr>
          <w:rFonts w:ascii="Times New Roman" w:hAnsi="Times New Roman" w:cs="Times New Roman"/>
          <w:sz w:val="24"/>
          <w:szCs w:val="24"/>
        </w:rPr>
        <w:t>Wroth’s</w:t>
      </w:r>
      <w:proofErr w:type="spellEnd"/>
    </w:p>
    <w:p w:rsidR="00623876" w:rsidRDefault="00623876" w:rsidP="00623876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623876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Pr="00623876">
        <w:rPr>
          <w:rFonts w:ascii="Times New Roman" w:hAnsi="Times New Roman" w:cs="Times New Roman"/>
          <w:sz w:val="24"/>
          <w:szCs w:val="24"/>
        </w:rPr>
        <w:t xml:space="preserve"> Shakespeare’s “strange labyrinth[s]”</w:t>
      </w:r>
    </w:p>
    <w:p w:rsidR="00623876" w:rsidRDefault="00623876" w:rsidP="00B048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Sharon Vogel (Dalhousie University), </w:t>
      </w:r>
      <w:r w:rsidRPr="00623876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‘This Rough Magic’</w:t>
      </w:r>
      <w:r w:rsidRPr="0062387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23876">
        <w:rPr>
          <w:rFonts w:ascii="Times New Roman" w:hAnsi="Times New Roman" w:cs="Times New Roman"/>
          <w:sz w:val="24"/>
          <w:szCs w:val="24"/>
        </w:rPr>
        <w:t>Maleficia</w:t>
      </w:r>
      <w:proofErr w:type="spellEnd"/>
      <w:r w:rsidRPr="00623876">
        <w:rPr>
          <w:rFonts w:ascii="Times New Roman" w:hAnsi="Times New Roman" w:cs="Times New Roman"/>
          <w:sz w:val="24"/>
          <w:szCs w:val="24"/>
        </w:rPr>
        <w:t xml:space="preserve"> and Diabolism in </w:t>
      </w:r>
      <w:r>
        <w:rPr>
          <w:rFonts w:ascii="Times New Roman" w:hAnsi="Times New Roman" w:cs="Times New Roman"/>
          <w:sz w:val="24"/>
          <w:szCs w:val="24"/>
        </w:rPr>
        <w:tab/>
      </w:r>
      <w:r w:rsidR="0002493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23876">
        <w:rPr>
          <w:rFonts w:ascii="Times New Roman" w:hAnsi="Times New Roman" w:cs="Times New Roman"/>
          <w:sz w:val="24"/>
          <w:szCs w:val="24"/>
        </w:rPr>
        <w:t xml:space="preserve">Shakespeare’s </w:t>
      </w:r>
      <w:r w:rsidRPr="00623876">
        <w:rPr>
          <w:rFonts w:ascii="Times New Roman" w:hAnsi="Times New Roman" w:cs="Times New Roman"/>
          <w:i/>
          <w:sz w:val="24"/>
          <w:szCs w:val="24"/>
        </w:rPr>
        <w:t>The Tempest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623876" w:rsidRDefault="00623876" w:rsidP="00B048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484E" w:rsidRDefault="00B0484E" w:rsidP="00B048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484E" w:rsidRPr="00B0484E" w:rsidRDefault="00CA30C9" w:rsidP="00B0484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C3258">
        <w:rPr>
          <w:rFonts w:ascii="Times New Roman" w:hAnsi="Times New Roman" w:cs="Times New Roman"/>
          <w:sz w:val="24"/>
          <w:szCs w:val="24"/>
        </w:rPr>
        <w:t>3:30-5:00</w:t>
      </w:r>
      <w:r w:rsidR="00623876" w:rsidRPr="00CA30C9">
        <w:rPr>
          <w:rFonts w:ascii="Times New Roman" w:hAnsi="Times New Roman" w:cs="Times New Roman"/>
          <w:b/>
          <w:sz w:val="24"/>
          <w:szCs w:val="24"/>
        </w:rPr>
        <w:tab/>
      </w:r>
      <w:r w:rsidR="00B0484E" w:rsidRPr="00B0484E">
        <w:rPr>
          <w:rFonts w:ascii="Times New Roman" w:hAnsi="Times New Roman" w:cs="Times New Roman"/>
          <w:b/>
          <w:sz w:val="24"/>
          <w:szCs w:val="24"/>
        </w:rPr>
        <w:t>Session / Séance</w:t>
      </w:r>
      <w:r w:rsidR="00B0484E">
        <w:rPr>
          <w:rFonts w:ascii="Times New Roman" w:hAnsi="Times New Roman" w:cs="Times New Roman"/>
          <w:b/>
          <w:sz w:val="24"/>
          <w:szCs w:val="24"/>
        </w:rPr>
        <w:t xml:space="preserve"> 4</w:t>
      </w:r>
      <w:r w:rsidR="00B0484E" w:rsidRPr="00B0484E">
        <w:rPr>
          <w:rFonts w:ascii="Times New Roman" w:hAnsi="Times New Roman" w:cs="Times New Roman"/>
          <w:b/>
          <w:sz w:val="24"/>
          <w:szCs w:val="24"/>
        </w:rPr>
        <w:t xml:space="preserve">A – Milton and Revolution </w:t>
      </w:r>
    </w:p>
    <w:p w:rsidR="00B0484E" w:rsidRDefault="00B0484E" w:rsidP="00B0484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0484E">
        <w:rPr>
          <w:rFonts w:ascii="Times New Roman" w:hAnsi="Times New Roman" w:cs="Times New Roman"/>
          <w:sz w:val="24"/>
          <w:szCs w:val="24"/>
        </w:rPr>
        <w:t xml:space="preserve">George Ramos (Western University), </w:t>
      </w:r>
      <w:r w:rsidRPr="00B0484E">
        <w:rPr>
          <w:rFonts w:ascii="Times New Roman" w:hAnsi="Times New Roman" w:cs="Times New Roman"/>
          <w:sz w:val="24"/>
          <w:szCs w:val="24"/>
          <w:lang w:val="en-US"/>
        </w:rPr>
        <w:t>“In Search of the Middle: Dramatic Action, Ethical</w:t>
      </w:r>
    </w:p>
    <w:p w:rsidR="00B0484E" w:rsidRDefault="00B0484E" w:rsidP="00B0484E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B0484E">
        <w:rPr>
          <w:rFonts w:ascii="Times New Roman" w:hAnsi="Times New Roman" w:cs="Times New Roman"/>
          <w:sz w:val="24"/>
          <w:szCs w:val="24"/>
          <w:lang w:val="en-US"/>
        </w:rPr>
        <w:t>Complexity,</w:t>
      </w:r>
      <w:proofErr w:type="gramEnd"/>
      <w:r w:rsidRPr="00B0484E">
        <w:rPr>
          <w:rFonts w:ascii="Times New Roman" w:hAnsi="Times New Roman" w:cs="Times New Roman"/>
          <w:sz w:val="24"/>
          <w:szCs w:val="24"/>
          <w:lang w:val="en-US"/>
        </w:rPr>
        <w:t xml:space="preserve"> and Audience Response in the 2018 Modern-dress Production of </w:t>
      </w:r>
    </w:p>
    <w:p w:rsidR="00B0484E" w:rsidRPr="00B0484E" w:rsidRDefault="00B0484E" w:rsidP="00B0484E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  <w:lang w:val="en-US"/>
        </w:rPr>
      </w:pPr>
      <w:r w:rsidRPr="00B0484E">
        <w:rPr>
          <w:rFonts w:ascii="Times New Roman" w:hAnsi="Times New Roman" w:cs="Times New Roman"/>
          <w:sz w:val="24"/>
          <w:szCs w:val="24"/>
          <w:lang w:val="en-US"/>
        </w:rPr>
        <w:t>John Milton’s </w:t>
      </w:r>
      <w:r w:rsidRPr="00B0484E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Samson </w:t>
      </w:r>
      <w:proofErr w:type="spellStart"/>
      <w:r w:rsidRPr="00B0484E">
        <w:rPr>
          <w:rFonts w:ascii="Times New Roman" w:hAnsi="Times New Roman" w:cs="Times New Roman"/>
          <w:i/>
          <w:iCs/>
          <w:sz w:val="24"/>
          <w:szCs w:val="24"/>
          <w:lang w:val="en-US"/>
        </w:rPr>
        <w:t>Agonistes</w:t>
      </w:r>
      <w:proofErr w:type="spellEnd"/>
      <w:r w:rsidRPr="00B0484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B0484E">
        <w:rPr>
          <w:rFonts w:ascii="Times New Roman" w:hAnsi="Times New Roman" w:cs="Times New Roman"/>
          <w:sz w:val="24"/>
          <w:szCs w:val="24"/>
          <w:lang w:val="en-US"/>
        </w:rPr>
        <w:t>at the University of Western Ontario”</w:t>
      </w:r>
      <w:r w:rsidRPr="00B0484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</w:p>
    <w:p w:rsidR="00B0484E" w:rsidRPr="00B0484E" w:rsidRDefault="00B0484E" w:rsidP="00B0484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0484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484E">
        <w:rPr>
          <w:rFonts w:ascii="Times New Roman" w:hAnsi="Times New Roman" w:cs="Times New Roman"/>
          <w:sz w:val="24"/>
          <w:szCs w:val="24"/>
          <w:lang w:val="en-US"/>
        </w:rPr>
        <w:tab/>
        <w:t xml:space="preserve">Elizabeth Sauer (Brock University), “Milton’s </w:t>
      </w:r>
      <w:proofErr w:type="spellStart"/>
      <w:r w:rsidRPr="00B0484E">
        <w:rPr>
          <w:rFonts w:ascii="Times New Roman" w:hAnsi="Times New Roman" w:cs="Times New Roman"/>
          <w:sz w:val="24"/>
          <w:szCs w:val="24"/>
          <w:lang w:val="en-US"/>
        </w:rPr>
        <w:t>Labour</w:t>
      </w:r>
      <w:proofErr w:type="spellEnd"/>
      <w:r w:rsidRPr="00B0484E">
        <w:rPr>
          <w:rFonts w:ascii="Times New Roman" w:hAnsi="Times New Roman" w:cs="Times New Roman"/>
          <w:sz w:val="24"/>
          <w:szCs w:val="24"/>
          <w:lang w:val="en-US"/>
        </w:rPr>
        <w:t xml:space="preserve"> Practices”</w:t>
      </w:r>
    </w:p>
    <w:p w:rsidR="00B0484E" w:rsidRPr="00B0484E" w:rsidRDefault="00B0484E" w:rsidP="00B0484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B0484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0484E">
        <w:rPr>
          <w:rFonts w:ascii="Times New Roman" w:hAnsi="Times New Roman" w:cs="Times New Roman"/>
          <w:sz w:val="24"/>
          <w:szCs w:val="24"/>
          <w:lang w:val="en-US"/>
        </w:rPr>
        <w:tab/>
        <w:t xml:space="preserve">Jude </w:t>
      </w:r>
      <w:proofErr w:type="spellStart"/>
      <w:r w:rsidRPr="00B0484E">
        <w:rPr>
          <w:rFonts w:ascii="Times New Roman" w:hAnsi="Times New Roman" w:cs="Times New Roman"/>
          <w:sz w:val="24"/>
          <w:szCs w:val="24"/>
          <w:lang w:val="en-US"/>
        </w:rPr>
        <w:t>Welburn</w:t>
      </w:r>
      <w:proofErr w:type="spellEnd"/>
      <w:r w:rsidRPr="00B0484E">
        <w:rPr>
          <w:rFonts w:ascii="Times New Roman" w:hAnsi="Times New Roman" w:cs="Times New Roman"/>
          <w:sz w:val="24"/>
          <w:szCs w:val="24"/>
          <w:lang w:val="en-US"/>
        </w:rPr>
        <w:t xml:space="preserve"> (University of Toronto, Scarborough), </w:t>
      </w:r>
      <w:r w:rsidRPr="00B0484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“‘To Bind Their Kings in Chains’: </w:t>
      </w:r>
      <w:r w:rsidRPr="00B0484E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B0484E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B0484E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B0484E">
        <w:rPr>
          <w:rFonts w:ascii="Times New Roman" w:hAnsi="Times New Roman" w:cs="Times New Roman"/>
          <w:bCs/>
          <w:sz w:val="24"/>
          <w:szCs w:val="24"/>
          <w:lang w:val="en-US"/>
        </w:rPr>
        <w:tab/>
        <w:t>Babel and Babylon in Revolutionary England”</w:t>
      </w:r>
    </w:p>
    <w:p w:rsidR="00623876" w:rsidRPr="00003246" w:rsidRDefault="00623876" w:rsidP="000E24F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97282" w:rsidRPr="00CA30C9" w:rsidRDefault="00CA30C9" w:rsidP="002972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A30C9">
        <w:rPr>
          <w:rFonts w:ascii="Times New Roman" w:hAnsi="Times New Roman" w:cs="Times New Roman"/>
          <w:b/>
          <w:sz w:val="24"/>
          <w:szCs w:val="24"/>
        </w:rPr>
        <w:t>Session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A30C9">
        <w:rPr>
          <w:rFonts w:ascii="Times New Roman" w:hAnsi="Times New Roman" w:cs="Times New Roman"/>
          <w:b/>
          <w:sz w:val="24"/>
          <w:szCs w:val="24"/>
        </w:rPr>
        <w:t>/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A30C9">
        <w:rPr>
          <w:rFonts w:ascii="Times New Roman" w:hAnsi="Times New Roman" w:cs="Times New Roman"/>
          <w:b/>
          <w:sz w:val="24"/>
          <w:szCs w:val="24"/>
        </w:rPr>
        <w:t>Séance 4B – Time and Networks: Reflections on Methods of Study</w:t>
      </w:r>
    </w:p>
    <w:p w:rsidR="00CA30C9" w:rsidRDefault="00747D7A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47D7A" w:rsidRDefault="00747D7A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Erin E. Kelly (University of Victoria), “Time for Early Modern Drama”</w:t>
      </w:r>
    </w:p>
    <w:p w:rsidR="00747D7A" w:rsidRDefault="00747D7A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Brent Nelson (University of Saskatchewan), “</w:t>
      </w:r>
      <w:r w:rsidRPr="00747D7A">
        <w:rPr>
          <w:rFonts w:ascii="Times New Roman" w:hAnsi="Times New Roman" w:cs="Times New Roman"/>
          <w:sz w:val="24"/>
          <w:szCs w:val="24"/>
          <w:lang w:val="en-US"/>
        </w:rPr>
        <w:t>Visualizing the Social Network of Early</w:t>
      </w:r>
    </w:p>
    <w:p w:rsidR="00747D7A" w:rsidRPr="00747D7A" w:rsidRDefault="00747D7A" w:rsidP="00747D7A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747D7A">
        <w:rPr>
          <w:rFonts w:ascii="Times New Roman" w:hAnsi="Times New Roman" w:cs="Times New Roman"/>
          <w:sz w:val="24"/>
          <w:szCs w:val="24"/>
          <w:lang w:val="en-US"/>
        </w:rPr>
        <w:t>Modern Collections of Curiosities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</w:p>
    <w:p w:rsidR="00CA30C9" w:rsidRDefault="00CA30C9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0D08" w:rsidRDefault="00870D08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AE0" w:rsidRPr="00087AE0" w:rsidRDefault="004C3258" w:rsidP="000171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Sunday, May 31 /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Dimanche</w:t>
      </w:r>
      <w:proofErr w:type="spellEnd"/>
      <w:r w:rsidR="00EC112B">
        <w:rPr>
          <w:rFonts w:ascii="Times New Roman" w:hAnsi="Times New Roman" w:cs="Times New Roman"/>
          <w:b/>
          <w:sz w:val="24"/>
          <w:szCs w:val="24"/>
          <w:u w:val="single"/>
        </w:rPr>
        <w:t xml:space="preserve"> le 31</w:t>
      </w:r>
      <w:r w:rsidR="00EC112B" w:rsidRPr="00EC112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EC112B" w:rsidRPr="00EC112B">
        <w:rPr>
          <w:rFonts w:ascii="Times New Roman" w:hAnsi="Times New Roman" w:cs="Times New Roman"/>
          <w:b/>
          <w:sz w:val="24"/>
          <w:szCs w:val="24"/>
          <w:u w:val="single"/>
        </w:rPr>
        <w:t>mai</w:t>
      </w:r>
      <w:proofErr w:type="spellEnd"/>
    </w:p>
    <w:p w:rsidR="00087AE0" w:rsidRDefault="00087AE0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0D08" w:rsidRDefault="001313C2" w:rsidP="000171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9:00-10:30</w:t>
      </w:r>
      <w:r w:rsidR="00567DAE">
        <w:rPr>
          <w:rFonts w:ascii="Times New Roman" w:hAnsi="Times New Roman" w:cs="Times New Roman"/>
          <w:sz w:val="24"/>
          <w:szCs w:val="24"/>
        </w:rPr>
        <w:tab/>
      </w:r>
      <w:r w:rsidRPr="001313C2">
        <w:rPr>
          <w:rFonts w:ascii="Times New Roman" w:hAnsi="Times New Roman" w:cs="Times New Roman"/>
          <w:b/>
          <w:sz w:val="24"/>
          <w:szCs w:val="24"/>
        </w:rPr>
        <w:t>Session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13C2">
        <w:rPr>
          <w:rFonts w:ascii="Times New Roman" w:hAnsi="Times New Roman" w:cs="Times New Roman"/>
          <w:b/>
          <w:sz w:val="24"/>
          <w:szCs w:val="24"/>
        </w:rPr>
        <w:t>/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13C2">
        <w:rPr>
          <w:rFonts w:ascii="Times New Roman" w:hAnsi="Times New Roman" w:cs="Times New Roman"/>
          <w:b/>
          <w:sz w:val="24"/>
          <w:szCs w:val="24"/>
        </w:rPr>
        <w:t>Séance</w:t>
      </w:r>
      <w:r>
        <w:rPr>
          <w:rFonts w:ascii="Times New Roman" w:hAnsi="Times New Roman" w:cs="Times New Roman"/>
          <w:b/>
          <w:sz w:val="24"/>
          <w:szCs w:val="24"/>
        </w:rPr>
        <w:t xml:space="preserve"> 5A</w:t>
      </w:r>
      <w:r w:rsidR="00444B40">
        <w:rPr>
          <w:rFonts w:ascii="Times New Roman" w:hAnsi="Times New Roman" w:cs="Times New Roman"/>
          <w:b/>
          <w:sz w:val="24"/>
          <w:szCs w:val="24"/>
        </w:rPr>
        <w:t xml:space="preserve"> – Discipline</w:t>
      </w:r>
      <w:r w:rsidR="00AD6095">
        <w:rPr>
          <w:rFonts w:ascii="Times New Roman" w:hAnsi="Times New Roman" w:cs="Times New Roman"/>
          <w:b/>
          <w:sz w:val="24"/>
          <w:szCs w:val="24"/>
        </w:rPr>
        <w:t>, Godly and Ungodly</w:t>
      </w:r>
    </w:p>
    <w:p w:rsidR="00444B40" w:rsidRDefault="00444B40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4B40" w:rsidRDefault="00444B40" w:rsidP="0044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Anuradha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Gobin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(University of Calgary), “</w:t>
      </w:r>
      <w:r w:rsidRPr="00444B40">
        <w:rPr>
          <w:rFonts w:ascii="Times New Roman" w:hAnsi="Times New Roman" w:cs="Times New Roman"/>
          <w:sz w:val="24"/>
          <w:szCs w:val="24"/>
        </w:rPr>
        <w:t>Reintegrating Outcasts and Publicising</w:t>
      </w:r>
    </w:p>
    <w:p w:rsidR="00444B40" w:rsidRDefault="00444B40" w:rsidP="00444B40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444B40">
        <w:rPr>
          <w:rFonts w:ascii="Times New Roman" w:hAnsi="Times New Roman" w:cs="Times New Roman"/>
          <w:sz w:val="24"/>
          <w:szCs w:val="24"/>
        </w:rPr>
        <w:t>Punishments in the Dutch Republic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444B40" w:rsidRDefault="00444B40" w:rsidP="00444B4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Ronald </w:t>
      </w:r>
      <w:proofErr w:type="spellStart"/>
      <w:r>
        <w:rPr>
          <w:rFonts w:ascii="Times New Roman" w:hAnsi="Times New Roman" w:cs="Times New Roman"/>
          <w:sz w:val="24"/>
          <w:szCs w:val="24"/>
        </w:rPr>
        <w:t>Huebert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(Dalhousie University), “</w:t>
      </w:r>
      <w:r w:rsidRPr="00444B40">
        <w:rPr>
          <w:rFonts w:ascii="Times New Roman" w:hAnsi="Times New Roman" w:cs="Times New Roman"/>
          <w:bCs/>
          <w:sz w:val="24"/>
          <w:szCs w:val="24"/>
        </w:rPr>
        <w:t>Surveillance as Risible: From Constable</w:t>
      </w:r>
    </w:p>
    <w:p w:rsidR="00444B40" w:rsidRDefault="00444B40" w:rsidP="00444B40">
      <w:pPr>
        <w:spacing w:after="0" w:line="240" w:lineRule="auto"/>
        <w:ind w:left="1440" w:firstLine="720"/>
        <w:rPr>
          <w:rFonts w:ascii="Times New Roman" w:hAnsi="Times New Roman" w:cs="Times New Roman"/>
          <w:bCs/>
          <w:sz w:val="24"/>
          <w:szCs w:val="24"/>
        </w:rPr>
      </w:pPr>
      <w:r w:rsidRPr="00444B40">
        <w:rPr>
          <w:rFonts w:ascii="Times New Roman" w:hAnsi="Times New Roman" w:cs="Times New Roman"/>
          <w:bCs/>
          <w:sz w:val="24"/>
          <w:szCs w:val="24"/>
        </w:rPr>
        <w:t>Dogberry to Justice Overdo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</w:p>
    <w:p w:rsidR="00AD6095" w:rsidRDefault="00444B40" w:rsidP="00AD60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Janice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Liedl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(Laurentian University), </w:t>
      </w:r>
      <w:r w:rsidR="00AD6095" w:rsidRPr="00AD6095">
        <w:rPr>
          <w:rFonts w:ascii="Times New Roman" w:hAnsi="Times New Roman" w:cs="Times New Roman"/>
          <w:bCs/>
          <w:sz w:val="24"/>
          <w:szCs w:val="24"/>
        </w:rPr>
        <w:t xml:space="preserve">“Untrue Relations: Godly Family Discipline and </w:t>
      </w:r>
    </w:p>
    <w:p w:rsidR="00EF1500" w:rsidRDefault="00AD6095" w:rsidP="00AD60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AD6095">
        <w:rPr>
          <w:rFonts w:ascii="Times New Roman" w:hAnsi="Times New Roman" w:cs="Times New Roman"/>
          <w:bCs/>
          <w:sz w:val="24"/>
          <w:szCs w:val="24"/>
        </w:rPr>
        <w:t>Domestic Crime in Stuart Britain”</w:t>
      </w:r>
    </w:p>
    <w:p w:rsidR="00B0484E" w:rsidRDefault="00B0484E" w:rsidP="00AD60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2F2009" w:rsidRDefault="002F2009" w:rsidP="00AD60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2F2009" w:rsidRDefault="002F2009" w:rsidP="00AD60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EF1500" w:rsidRDefault="00EF1500" w:rsidP="00AD609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EF1500">
        <w:rPr>
          <w:rFonts w:ascii="Times New Roman" w:hAnsi="Times New Roman" w:cs="Times New Roman"/>
          <w:b/>
          <w:bCs/>
          <w:sz w:val="24"/>
          <w:szCs w:val="24"/>
        </w:rPr>
        <w:t>Session</w:t>
      </w:r>
      <w:r w:rsidR="002F20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F1500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2F20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F1500">
        <w:rPr>
          <w:rFonts w:ascii="Times New Roman" w:hAnsi="Times New Roman" w:cs="Times New Roman"/>
          <w:b/>
          <w:bCs/>
          <w:sz w:val="24"/>
          <w:szCs w:val="24"/>
        </w:rPr>
        <w:t>Séance 5B – Shakespeare and History</w:t>
      </w:r>
    </w:p>
    <w:p w:rsidR="00EF1500" w:rsidRDefault="00EF1500" w:rsidP="00AD60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EF1500" w:rsidRDefault="00EF1500" w:rsidP="00AD60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Waed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Hassan (Brock University), “</w:t>
      </w:r>
      <w:r w:rsidRPr="00EF1500">
        <w:rPr>
          <w:rFonts w:ascii="Times New Roman" w:hAnsi="Times New Roman" w:cs="Times New Roman"/>
          <w:bCs/>
          <w:sz w:val="24"/>
          <w:szCs w:val="24"/>
        </w:rPr>
        <w:t xml:space="preserve">The Power of Tongues: An Analysis of Shakespeare's </w:t>
      </w:r>
    </w:p>
    <w:p w:rsidR="00EF1500" w:rsidRDefault="00EF1500" w:rsidP="00AD60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EF1500">
        <w:rPr>
          <w:rFonts w:ascii="Times New Roman" w:hAnsi="Times New Roman" w:cs="Times New Roman"/>
          <w:bCs/>
          <w:sz w:val="24"/>
          <w:szCs w:val="24"/>
        </w:rPr>
        <w:t xml:space="preserve">Women in </w:t>
      </w:r>
      <w:r w:rsidRPr="00EF1500">
        <w:rPr>
          <w:rFonts w:ascii="Times New Roman" w:hAnsi="Times New Roman" w:cs="Times New Roman"/>
          <w:bCs/>
          <w:i/>
          <w:sz w:val="24"/>
          <w:szCs w:val="24"/>
        </w:rPr>
        <w:t>Titus Andronicus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</w:p>
    <w:p w:rsidR="00EF1500" w:rsidRDefault="00EF1500" w:rsidP="00AD60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Joseph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Khoury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(St. Francis Xavier University), “Shakespeare’s Ambiguous Choruses”</w:t>
      </w:r>
    </w:p>
    <w:p w:rsidR="00997AB6" w:rsidRDefault="00EF1500" w:rsidP="00AD60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Blake Robertson (Western University), </w:t>
      </w:r>
      <w:r w:rsidRPr="00997AB6">
        <w:rPr>
          <w:rFonts w:ascii="Times New Roman" w:hAnsi="Times New Roman" w:cs="Times New Roman"/>
          <w:bCs/>
          <w:sz w:val="24"/>
          <w:szCs w:val="24"/>
          <w:lang w:val="en-US"/>
        </w:rPr>
        <w:t>“</w:t>
      </w:r>
      <w:r w:rsidR="00997AB6">
        <w:rPr>
          <w:rFonts w:ascii="Times New Roman" w:hAnsi="Times New Roman" w:cs="Times New Roman"/>
          <w:bCs/>
          <w:sz w:val="24"/>
          <w:szCs w:val="24"/>
          <w:lang w:val="en-US"/>
        </w:rPr>
        <w:t>‘Freely speak thy mind’</w:t>
      </w:r>
      <w:r w:rsidRPr="00997AB6">
        <w:rPr>
          <w:rFonts w:ascii="Times New Roman" w:hAnsi="Times New Roman" w:cs="Times New Roman"/>
          <w:bCs/>
          <w:sz w:val="24"/>
          <w:szCs w:val="24"/>
          <w:lang w:val="en-US"/>
        </w:rPr>
        <w:t>: The Case for Non-</w:t>
      </w:r>
    </w:p>
    <w:p w:rsidR="00EF1500" w:rsidRDefault="00997AB6" w:rsidP="00AD6095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EF1500" w:rsidRPr="00997AB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Censorship in </w:t>
      </w:r>
      <w:r w:rsidR="00EF1500" w:rsidRPr="00997AB6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Richard II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>”</w:t>
      </w:r>
    </w:p>
    <w:p w:rsidR="00997AB6" w:rsidRDefault="00997AB6" w:rsidP="00AD6095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</w:p>
    <w:p w:rsidR="003624F4" w:rsidRDefault="003624F4" w:rsidP="00AD6095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</w:p>
    <w:p w:rsidR="00997AB6" w:rsidRPr="00724FFB" w:rsidRDefault="00997AB6" w:rsidP="00AD6095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r w:rsidRPr="00997AB6">
        <w:rPr>
          <w:rFonts w:ascii="Times New Roman" w:hAnsi="Times New Roman" w:cs="Times New Roman"/>
          <w:bCs/>
          <w:iCs/>
          <w:sz w:val="24"/>
          <w:szCs w:val="24"/>
          <w:lang w:val="en-US"/>
        </w:rPr>
        <w:t>10:45-12:15</w:t>
      </w:r>
      <w:r w:rsidRPr="00997AB6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ab/>
        <w:t>Session</w:t>
      </w:r>
      <w:r w:rsidR="002F200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 xml:space="preserve"> </w:t>
      </w:r>
      <w:r w:rsidRPr="00997AB6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/</w:t>
      </w:r>
      <w:r w:rsidR="002F200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 xml:space="preserve"> </w:t>
      </w:r>
      <w:r w:rsidRPr="00997AB6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 xml:space="preserve">Séance 6A – </w:t>
      </w:r>
      <w:r w:rsidRPr="00997AB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Simulations de </w:t>
      </w:r>
      <w:proofErr w:type="spellStart"/>
      <w:r w:rsidRPr="00997AB6">
        <w:rPr>
          <w:rFonts w:ascii="Times New Roman" w:hAnsi="Times New Roman" w:cs="Times New Roman"/>
          <w:b/>
          <w:bCs/>
          <w:iCs/>
          <w:sz w:val="24"/>
          <w:szCs w:val="24"/>
        </w:rPr>
        <w:t>voix</w:t>
      </w:r>
      <w:proofErr w:type="spellEnd"/>
      <w:r w:rsidRPr="00997AB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997AB6">
        <w:rPr>
          <w:rFonts w:ascii="Times New Roman" w:hAnsi="Times New Roman" w:cs="Times New Roman"/>
          <w:b/>
          <w:bCs/>
          <w:iCs/>
          <w:sz w:val="24"/>
          <w:szCs w:val="24"/>
        </w:rPr>
        <w:t>féminines</w:t>
      </w:r>
      <w:proofErr w:type="spellEnd"/>
      <w:r w:rsidRPr="00997AB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au début de la </w:t>
      </w:r>
      <w:proofErr w:type="spellStart"/>
      <w:r w:rsidRPr="00997AB6">
        <w:rPr>
          <w:rFonts w:ascii="Times New Roman" w:hAnsi="Times New Roman" w:cs="Times New Roman"/>
          <w:b/>
          <w:bCs/>
          <w:iCs/>
          <w:sz w:val="24"/>
          <w:szCs w:val="24"/>
        </w:rPr>
        <w:t>modernité</w:t>
      </w:r>
      <w:proofErr w:type="spellEnd"/>
    </w:p>
    <w:p w:rsidR="000E243A" w:rsidRPr="000E243A" w:rsidRDefault="000E243A" w:rsidP="00AD60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97AB6" w:rsidRPr="00997AB6" w:rsidRDefault="00997AB6" w:rsidP="00997A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97AB6">
        <w:rPr>
          <w:rFonts w:ascii="Times New Roman" w:hAnsi="Times New Roman" w:cs="Times New Roman"/>
          <w:sz w:val="24"/>
          <w:szCs w:val="24"/>
          <w:lang w:val="fr-CA"/>
        </w:rPr>
        <w:t xml:space="preserve">Renée-Claude </w:t>
      </w:r>
      <w:proofErr w:type="spellStart"/>
      <w:r w:rsidRPr="00997AB6">
        <w:rPr>
          <w:rFonts w:ascii="Times New Roman" w:hAnsi="Times New Roman" w:cs="Times New Roman"/>
          <w:sz w:val="24"/>
          <w:szCs w:val="24"/>
          <w:lang w:val="fr-CA"/>
        </w:rPr>
        <w:t>Breitenstein</w:t>
      </w:r>
      <w:proofErr w:type="spellEnd"/>
      <w:r w:rsidRPr="00997AB6">
        <w:rPr>
          <w:rFonts w:ascii="Times New Roman" w:hAnsi="Times New Roman" w:cs="Times New Roman"/>
          <w:sz w:val="24"/>
          <w:szCs w:val="24"/>
          <w:lang w:val="fr-CA"/>
        </w:rPr>
        <w:t xml:space="preserve"> (</w:t>
      </w:r>
      <w:proofErr w:type="spellStart"/>
      <w:r w:rsidRPr="00997AB6">
        <w:rPr>
          <w:rFonts w:ascii="Times New Roman" w:hAnsi="Times New Roman" w:cs="Times New Roman"/>
          <w:sz w:val="24"/>
          <w:szCs w:val="24"/>
          <w:lang w:val="fr-CA"/>
        </w:rPr>
        <w:t>Brock</w:t>
      </w:r>
      <w:proofErr w:type="spellEnd"/>
      <w:r w:rsidRPr="00997AB6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proofErr w:type="spellStart"/>
      <w:r w:rsidRPr="00997AB6">
        <w:rPr>
          <w:rFonts w:ascii="Times New Roman" w:hAnsi="Times New Roman" w:cs="Times New Roman"/>
          <w:sz w:val="24"/>
          <w:szCs w:val="24"/>
          <w:lang w:val="fr-CA"/>
        </w:rPr>
        <w:t>University</w:t>
      </w:r>
      <w:proofErr w:type="spellEnd"/>
      <w:r w:rsidRPr="00997AB6">
        <w:rPr>
          <w:rFonts w:ascii="Times New Roman" w:hAnsi="Times New Roman" w:cs="Times New Roman"/>
          <w:sz w:val="24"/>
          <w:szCs w:val="24"/>
          <w:lang w:val="fr-CA"/>
        </w:rPr>
        <w:t xml:space="preserve">), « Mise en scène de voix féminines </w:t>
      </w:r>
    </w:p>
    <w:p w:rsidR="00997AB6" w:rsidRDefault="00997AB6" w:rsidP="00997AB6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fr-CA"/>
        </w:rPr>
      </w:pPr>
      <w:proofErr w:type="gramStart"/>
      <w:r w:rsidRPr="00997AB6">
        <w:rPr>
          <w:rFonts w:ascii="Times New Roman" w:hAnsi="Times New Roman" w:cs="Times New Roman"/>
          <w:sz w:val="24"/>
          <w:szCs w:val="24"/>
          <w:lang w:val="fr-CA"/>
        </w:rPr>
        <w:t>dans</w:t>
      </w:r>
      <w:proofErr w:type="gramEnd"/>
      <w:r w:rsidRPr="00997AB6">
        <w:rPr>
          <w:rFonts w:ascii="Times New Roman" w:hAnsi="Times New Roman" w:cs="Times New Roman"/>
          <w:sz w:val="24"/>
          <w:szCs w:val="24"/>
          <w:lang w:val="fr-CA"/>
        </w:rPr>
        <w:t xml:space="preserve"> quelques débats imprimés en caractères gothiques au tournant des XV</w:t>
      </w:r>
      <w:r w:rsidRPr="00997AB6">
        <w:rPr>
          <w:rFonts w:ascii="Times New Roman" w:hAnsi="Times New Roman" w:cs="Times New Roman"/>
          <w:iCs/>
          <w:sz w:val="24"/>
          <w:szCs w:val="24"/>
          <w:vertAlign w:val="superscript"/>
          <w:lang w:val="fr-CA"/>
        </w:rPr>
        <w:t>e</w:t>
      </w:r>
      <w:r w:rsidRPr="00997AB6">
        <w:rPr>
          <w:rFonts w:ascii="Times New Roman" w:hAnsi="Times New Roman" w:cs="Times New Roman"/>
          <w:sz w:val="24"/>
          <w:szCs w:val="24"/>
          <w:lang w:val="fr-CA"/>
        </w:rPr>
        <w:t xml:space="preserve"> et XVI</w:t>
      </w:r>
      <w:r w:rsidRPr="00997AB6">
        <w:rPr>
          <w:rFonts w:ascii="Times New Roman" w:hAnsi="Times New Roman" w:cs="Times New Roman"/>
          <w:iCs/>
          <w:sz w:val="24"/>
          <w:szCs w:val="24"/>
          <w:vertAlign w:val="superscript"/>
          <w:lang w:val="fr-CA"/>
        </w:rPr>
        <w:t>e</w:t>
      </w:r>
      <w:r w:rsidRPr="00997AB6">
        <w:rPr>
          <w:rFonts w:ascii="Times New Roman" w:hAnsi="Times New Roman" w:cs="Times New Roman"/>
          <w:sz w:val="24"/>
          <w:szCs w:val="24"/>
          <w:lang w:val="fr-CA"/>
        </w:rPr>
        <w:t xml:space="preserve"> siècles »</w:t>
      </w:r>
    </w:p>
    <w:p w:rsidR="007131DC" w:rsidRPr="007131DC" w:rsidRDefault="00997AB6" w:rsidP="007131D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sz w:val="24"/>
          <w:szCs w:val="24"/>
          <w:lang w:val="fr-CA"/>
        </w:rPr>
        <w:tab/>
      </w:r>
      <w:r w:rsidR="007131DC" w:rsidRPr="007131DC">
        <w:rPr>
          <w:rFonts w:ascii="Times New Roman" w:hAnsi="Times New Roman" w:cs="Times New Roman"/>
          <w:sz w:val="24"/>
          <w:szCs w:val="24"/>
          <w:lang w:val="fr-CA"/>
        </w:rPr>
        <w:t xml:space="preserve">Diane Desrosiers  (Université McGill), « Les </w:t>
      </w:r>
      <w:proofErr w:type="spellStart"/>
      <w:r w:rsidR="007131DC" w:rsidRPr="007131DC">
        <w:rPr>
          <w:rFonts w:ascii="Times New Roman" w:hAnsi="Times New Roman" w:cs="Times New Roman"/>
          <w:i/>
          <w:sz w:val="24"/>
          <w:szCs w:val="24"/>
          <w:lang w:val="fr-CA"/>
        </w:rPr>
        <w:t>Euvres</w:t>
      </w:r>
      <w:proofErr w:type="spellEnd"/>
      <w:r w:rsidR="007131DC" w:rsidRPr="007131DC">
        <w:rPr>
          <w:rFonts w:ascii="Times New Roman" w:hAnsi="Times New Roman" w:cs="Times New Roman"/>
          <w:sz w:val="24"/>
          <w:szCs w:val="24"/>
          <w:lang w:val="fr-CA"/>
        </w:rPr>
        <w:t xml:space="preserve"> de Louise Labé : écriture </w:t>
      </w:r>
    </w:p>
    <w:p w:rsidR="007131DC" w:rsidRDefault="007131DC" w:rsidP="007131D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 w:rsidRPr="007131DC">
        <w:rPr>
          <w:rFonts w:ascii="Times New Roman" w:hAnsi="Times New Roman" w:cs="Times New Roman"/>
          <w:sz w:val="24"/>
          <w:szCs w:val="24"/>
          <w:lang w:val="fr-CA"/>
        </w:rPr>
        <w:tab/>
      </w:r>
      <w:r w:rsidRPr="007131DC">
        <w:rPr>
          <w:rFonts w:ascii="Times New Roman" w:hAnsi="Times New Roman" w:cs="Times New Roman"/>
          <w:sz w:val="24"/>
          <w:szCs w:val="24"/>
          <w:lang w:val="fr-CA"/>
        </w:rPr>
        <w:tab/>
      </w:r>
      <w:r w:rsidRPr="007131DC">
        <w:rPr>
          <w:rFonts w:ascii="Times New Roman" w:hAnsi="Times New Roman" w:cs="Times New Roman"/>
          <w:sz w:val="24"/>
          <w:szCs w:val="24"/>
          <w:lang w:val="fr-CA"/>
        </w:rPr>
        <w:tab/>
      </w:r>
      <w:proofErr w:type="gramStart"/>
      <w:r w:rsidRPr="007131DC">
        <w:rPr>
          <w:rFonts w:ascii="Times New Roman" w:hAnsi="Times New Roman" w:cs="Times New Roman"/>
          <w:sz w:val="24"/>
          <w:szCs w:val="24"/>
          <w:lang w:val="fr-CA"/>
        </w:rPr>
        <w:t>féminine</w:t>
      </w:r>
      <w:proofErr w:type="gramEnd"/>
      <w:r w:rsidRPr="007131DC">
        <w:rPr>
          <w:rFonts w:ascii="Times New Roman" w:hAnsi="Times New Roman" w:cs="Times New Roman"/>
          <w:sz w:val="24"/>
          <w:szCs w:val="24"/>
          <w:lang w:val="fr-CA"/>
        </w:rPr>
        <w:t xml:space="preserve"> ou ventriloquie masculine ? </w:t>
      </w:r>
      <w:proofErr w:type="gramStart"/>
      <w:r w:rsidR="00701EF1" w:rsidRPr="00701EF1">
        <w:rPr>
          <w:rFonts w:ascii="Times New Roman" w:hAnsi="Times New Roman" w:cs="Times New Roman"/>
          <w:sz w:val="24"/>
          <w:szCs w:val="24"/>
          <w:lang w:val="fr-CA"/>
        </w:rPr>
        <w:t xml:space="preserve">Les </w:t>
      </w:r>
      <w:r w:rsidR="00701EF1" w:rsidRPr="00701EF1">
        <w:rPr>
          <w:rFonts w:ascii="Times New Roman" w:hAnsi="Times New Roman" w:cs="Times New Roman"/>
          <w:i/>
          <w:iCs/>
          <w:sz w:val="24"/>
          <w:szCs w:val="24"/>
          <w:lang w:val="fr-CA"/>
        </w:rPr>
        <w:t>a</w:t>
      </w:r>
      <w:proofErr w:type="gramEnd"/>
      <w:r w:rsidR="00701EF1" w:rsidRPr="00701EF1">
        <w:rPr>
          <w:rFonts w:ascii="Times New Roman" w:hAnsi="Times New Roman" w:cs="Times New Roman"/>
          <w:i/>
          <w:iCs/>
          <w:sz w:val="24"/>
          <w:szCs w:val="24"/>
          <w:lang w:val="fr-CA"/>
        </w:rPr>
        <w:t xml:space="preserve"> priori</w:t>
      </w:r>
      <w:r w:rsidR="00701EF1" w:rsidRPr="00701EF1">
        <w:rPr>
          <w:rFonts w:ascii="Times New Roman" w:hAnsi="Times New Roman" w:cs="Times New Roman"/>
          <w:sz w:val="24"/>
          <w:szCs w:val="24"/>
          <w:lang w:val="fr-CA"/>
        </w:rPr>
        <w:t xml:space="preserve"> de la critique</w:t>
      </w:r>
      <w:r w:rsidR="00701EF1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Pr="007131DC">
        <w:rPr>
          <w:rFonts w:ascii="Times New Roman" w:hAnsi="Times New Roman" w:cs="Times New Roman"/>
          <w:sz w:val="24"/>
          <w:szCs w:val="24"/>
          <w:lang w:val="fr-CA"/>
        </w:rPr>
        <w:t>»</w:t>
      </w:r>
    </w:p>
    <w:p w:rsidR="007131DC" w:rsidRDefault="007131DC" w:rsidP="007131D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sz w:val="24"/>
          <w:szCs w:val="24"/>
          <w:lang w:val="fr-CA"/>
        </w:rPr>
        <w:tab/>
      </w:r>
      <w:r w:rsidRPr="007131DC">
        <w:rPr>
          <w:rFonts w:ascii="Times New Roman" w:hAnsi="Times New Roman" w:cs="Times New Roman"/>
          <w:sz w:val="24"/>
          <w:szCs w:val="24"/>
          <w:lang w:val="fr-CA"/>
        </w:rPr>
        <w:t>Jean-Philippe Beaulieu (Université de Montréal),</w:t>
      </w:r>
      <w:r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Pr="007131DC">
        <w:rPr>
          <w:rFonts w:ascii="Times New Roman" w:hAnsi="Times New Roman" w:cs="Times New Roman"/>
          <w:sz w:val="24"/>
          <w:szCs w:val="24"/>
          <w:lang w:val="fr-CA"/>
        </w:rPr>
        <w:t xml:space="preserve">« Artémises des temps modernes : la </w:t>
      </w:r>
    </w:p>
    <w:p w:rsidR="007131DC" w:rsidRDefault="007131DC" w:rsidP="007131D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sz w:val="24"/>
          <w:szCs w:val="24"/>
          <w:lang w:val="fr-CA"/>
        </w:rPr>
        <w:tab/>
      </w:r>
      <w:proofErr w:type="gramStart"/>
      <w:r w:rsidRPr="007131DC">
        <w:rPr>
          <w:rFonts w:ascii="Times New Roman" w:hAnsi="Times New Roman" w:cs="Times New Roman"/>
          <w:sz w:val="24"/>
          <w:szCs w:val="24"/>
          <w:lang w:val="fr-CA"/>
        </w:rPr>
        <w:t>douleur</w:t>
      </w:r>
      <w:proofErr w:type="gramEnd"/>
      <w:r w:rsidRPr="007131DC">
        <w:rPr>
          <w:rFonts w:ascii="Times New Roman" w:hAnsi="Times New Roman" w:cs="Times New Roman"/>
          <w:sz w:val="24"/>
          <w:szCs w:val="24"/>
          <w:lang w:val="fr-CA"/>
        </w:rPr>
        <w:t xml:space="preserve"> des veuves dans</w:t>
      </w:r>
      <w:r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Pr="007131DC">
        <w:rPr>
          <w:rFonts w:ascii="Times New Roman" w:hAnsi="Times New Roman" w:cs="Times New Roman"/>
          <w:i/>
          <w:sz w:val="24"/>
          <w:szCs w:val="24"/>
          <w:lang w:val="fr-CA"/>
        </w:rPr>
        <w:t xml:space="preserve">Les Larmes de la </w:t>
      </w:r>
      <w:proofErr w:type="spellStart"/>
      <w:r w:rsidRPr="007131DC">
        <w:rPr>
          <w:rFonts w:ascii="Times New Roman" w:hAnsi="Times New Roman" w:cs="Times New Roman"/>
          <w:i/>
          <w:sz w:val="24"/>
          <w:szCs w:val="24"/>
          <w:lang w:val="fr-CA"/>
        </w:rPr>
        <w:t>Reyne</w:t>
      </w:r>
      <w:proofErr w:type="spellEnd"/>
      <w:r w:rsidRPr="007131DC">
        <w:rPr>
          <w:rFonts w:ascii="Times New Roman" w:hAnsi="Times New Roman" w:cs="Times New Roman"/>
          <w:i/>
          <w:sz w:val="24"/>
          <w:szCs w:val="24"/>
          <w:lang w:val="fr-CA"/>
        </w:rPr>
        <w:t xml:space="preserve"> d’Angleterre</w:t>
      </w:r>
      <w:r w:rsidRPr="007131DC">
        <w:rPr>
          <w:rFonts w:ascii="Times New Roman" w:hAnsi="Times New Roman" w:cs="Times New Roman"/>
          <w:sz w:val="24"/>
          <w:szCs w:val="24"/>
          <w:lang w:val="fr-CA"/>
        </w:rPr>
        <w:t xml:space="preserve"> et </w:t>
      </w:r>
      <w:r w:rsidRPr="007131DC">
        <w:rPr>
          <w:rFonts w:ascii="Times New Roman" w:hAnsi="Times New Roman" w:cs="Times New Roman"/>
          <w:i/>
          <w:sz w:val="24"/>
          <w:szCs w:val="24"/>
          <w:lang w:val="fr-CA"/>
        </w:rPr>
        <w:t xml:space="preserve">Les Regrets de la </w:t>
      </w:r>
    </w:p>
    <w:p w:rsidR="007131DC" w:rsidRDefault="007131DC" w:rsidP="007131D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>
        <w:rPr>
          <w:rFonts w:ascii="Times New Roman" w:hAnsi="Times New Roman" w:cs="Times New Roman"/>
          <w:i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i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i/>
          <w:sz w:val="24"/>
          <w:szCs w:val="24"/>
          <w:lang w:val="fr-CA"/>
        </w:rPr>
        <w:tab/>
      </w:r>
      <w:r w:rsidRPr="007131DC">
        <w:rPr>
          <w:rFonts w:ascii="Times New Roman" w:hAnsi="Times New Roman" w:cs="Times New Roman"/>
          <w:i/>
          <w:sz w:val="24"/>
          <w:szCs w:val="24"/>
          <w:lang w:val="fr-CA"/>
        </w:rPr>
        <w:t>Duchesse de Nemours </w:t>
      </w:r>
      <w:r w:rsidRPr="007131DC">
        <w:rPr>
          <w:rFonts w:ascii="Times New Roman" w:hAnsi="Times New Roman" w:cs="Times New Roman"/>
          <w:sz w:val="24"/>
          <w:szCs w:val="24"/>
          <w:lang w:val="fr-CA"/>
        </w:rPr>
        <w:t>»</w:t>
      </w:r>
    </w:p>
    <w:p w:rsidR="00BB2DBE" w:rsidRPr="00BB2DBE" w:rsidRDefault="00797E20" w:rsidP="00BB2DBE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  <w:lang w:val="en-US"/>
        </w:rPr>
      </w:pPr>
      <w:r w:rsidRPr="00BB2DBE">
        <w:rPr>
          <w:rFonts w:ascii="Times New Roman" w:hAnsi="Times New Roman" w:cs="Times New Roman"/>
          <w:sz w:val="24"/>
          <w:szCs w:val="24"/>
          <w:lang w:val="en-US"/>
        </w:rPr>
        <w:t xml:space="preserve">Sophie </w:t>
      </w:r>
      <w:proofErr w:type="spellStart"/>
      <w:r w:rsidRPr="00BB2DBE">
        <w:rPr>
          <w:rFonts w:ascii="Times New Roman" w:hAnsi="Times New Roman" w:cs="Times New Roman"/>
          <w:sz w:val="24"/>
          <w:szCs w:val="24"/>
          <w:lang w:val="en-US"/>
        </w:rPr>
        <w:t>Raynard</w:t>
      </w:r>
      <w:proofErr w:type="spellEnd"/>
      <w:r w:rsidRPr="00BB2DBE">
        <w:rPr>
          <w:rFonts w:ascii="Times New Roman" w:hAnsi="Times New Roman" w:cs="Times New Roman"/>
          <w:sz w:val="24"/>
          <w:szCs w:val="24"/>
          <w:lang w:val="en-US"/>
        </w:rPr>
        <w:t xml:space="preserve"> (Stony Brook University – State University of New York),</w:t>
      </w:r>
    </w:p>
    <w:p w:rsidR="00797E20" w:rsidRDefault="00797E20" w:rsidP="00BB2DBE">
      <w:pPr>
        <w:spacing w:after="0" w:line="240" w:lineRule="auto"/>
        <w:ind w:left="1440" w:firstLine="720"/>
        <w:rPr>
          <w:rFonts w:ascii="Times New Roman" w:hAnsi="Times New Roman" w:cs="Times New Roman"/>
          <w:bCs/>
          <w:sz w:val="24"/>
          <w:szCs w:val="24"/>
          <w:lang w:val="fr-FR"/>
        </w:rPr>
      </w:pPr>
      <w:r w:rsidRPr="00BB2DBE">
        <w:rPr>
          <w:rFonts w:ascii="Times New Roman" w:hAnsi="Times New Roman" w:cs="Times New Roman"/>
          <w:bCs/>
          <w:sz w:val="24"/>
          <w:szCs w:val="24"/>
          <w:lang w:val="fr-FR"/>
        </w:rPr>
        <w:t>« Mlle</w:t>
      </w:r>
      <w:r w:rsidR="003624F4">
        <w:rPr>
          <w:rFonts w:ascii="Times New Roman" w:hAnsi="Times New Roman" w:cs="Times New Roman"/>
          <w:bCs/>
          <w:sz w:val="24"/>
          <w:szCs w:val="24"/>
          <w:lang w:val="fr-FR"/>
        </w:rPr>
        <w:t xml:space="preserve"> </w:t>
      </w:r>
      <w:r w:rsidRPr="00BB2DBE">
        <w:rPr>
          <w:rFonts w:ascii="Times New Roman" w:hAnsi="Times New Roman" w:cs="Times New Roman"/>
          <w:bCs/>
          <w:sz w:val="24"/>
          <w:szCs w:val="24"/>
          <w:lang w:val="fr-FR"/>
        </w:rPr>
        <w:t>L’Héritier et Mme de Murat : porte-paroles des femmes modernes »</w:t>
      </w:r>
    </w:p>
    <w:p w:rsidR="00BB2DBE" w:rsidRDefault="00BB2DBE" w:rsidP="00BB2DBE">
      <w:pPr>
        <w:spacing w:after="0" w:line="240" w:lineRule="auto"/>
        <w:ind w:left="1440" w:firstLine="720"/>
        <w:rPr>
          <w:rFonts w:ascii="Times New Roman" w:hAnsi="Times New Roman" w:cs="Times New Roman"/>
          <w:bCs/>
          <w:sz w:val="24"/>
          <w:szCs w:val="24"/>
          <w:lang w:val="fr-FR"/>
        </w:rPr>
      </w:pPr>
    </w:p>
    <w:p w:rsidR="00BB2DBE" w:rsidRPr="00BB2DBE" w:rsidRDefault="00BB2DBE" w:rsidP="00BB2DB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fr-FR"/>
        </w:rPr>
      </w:pPr>
      <w:r>
        <w:rPr>
          <w:rFonts w:ascii="Times New Roman" w:hAnsi="Times New Roman" w:cs="Times New Roman"/>
          <w:bCs/>
          <w:sz w:val="24"/>
          <w:szCs w:val="24"/>
          <w:lang w:val="fr-FR"/>
        </w:rPr>
        <w:tab/>
      </w:r>
      <w:r>
        <w:rPr>
          <w:rFonts w:ascii="Times New Roman" w:hAnsi="Times New Roman" w:cs="Times New Roman"/>
          <w:bCs/>
          <w:sz w:val="24"/>
          <w:szCs w:val="24"/>
          <w:lang w:val="fr-FR"/>
        </w:rPr>
        <w:tab/>
      </w:r>
      <w:r w:rsidRPr="00BB2DBE">
        <w:rPr>
          <w:rFonts w:ascii="Times New Roman" w:hAnsi="Times New Roman" w:cs="Times New Roman"/>
          <w:b/>
          <w:bCs/>
          <w:sz w:val="24"/>
          <w:szCs w:val="24"/>
          <w:lang w:val="fr-FR"/>
        </w:rPr>
        <w:t>Session</w:t>
      </w:r>
      <w:r w:rsidR="002F2009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r w:rsidRPr="00BB2DBE">
        <w:rPr>
          <w:rFonts w:ascii="Times New Roman" w:hAnsi="Times New Roman" w:cs="Times New Roman"/>
          <w:b/>
          <w:bCs/>
          <w:sz w:val="24"/>
          <w:szCs w:val="24"/>
          <w:lang w:val="fr-FR"/>
        </w:rPr>
        <w:t>/</w:t>
      </w:r>
      <w:r w:rsidR="002F2009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BB2DBE">
        <w:rPr>
          <w:rFonts w:ascii="Times New Roman" w:hAnsi="Times New Roman" w:cs="Times New Roman"/>
          <w:b/>
          <w:bCs/>
          <w:sz w:val="24"/>
          <w:szCs w:val="24"/>
          <w:lang w:val="fr-FR"/>
        </w:rPr>
        <w:t>Seance</w:t>
      </w:r>
      <w:proofErr w:type="spellEnd"/>
      <w:r w:rsidRPr="00BB2DB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6B – Conversation and </w:t>
      </w:r>
      <w:proofErr w:type="spellStart"/>
      <w:r w:rsidRPr="00BB2DBE">
        <w:rPr>
          <w:rFonts w:ascii="Times New Roman" w:hAnsi="Times New Roman" w:cs="Times New Roman"/>
          <w:b/>
          <w:bCs/>
          <w:sz w:val="24"/>
          <w:szCs w:val="24"/>
          <w:lang w:val="fr-FR"/>
        </w:rPr>
        <w:t>Coercion</w:t>
      </w:r>
      <w:proofErr w:type="spellEnd"/>
      <w:r w:rsidRPr="00BB2DB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in </w:t>
      </w:r>
      <w:proofErr w:type="spellStart"/>
      <w:r w:rsidRPr="00BB2DBE">
        <w:rPr>
          <w:rFonts w:ascii="Times New Roman" w:hAnsi="Times New Roman" w:cs="Times New Roman"/>
          <w:b/>
          <w:bCs/>
          <w:sz w:val="24"/>
          <w:szCs w:val="24"/>
          <w:lang w:val="fr-FR"/>
        </w:rPr>
        <w:t>Shakespeare’s</w:t>
      </w:r>
      <w:proofErr w:type="spellEnd"/>
      <w:r w:rsidRPr="00BB2DBE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BB2DBE">
        <w:rPr>
          <w:rFonts w:ascii="Times New Roman" w:hAnsi="Times New Roman" w:cs="Times New Roman"/>
          <w:b/>
          <w:bCs/>
          <w:sz w:val="24"/>
          <w:szCs w:val="24"/>
          <w:lang w:val="fr-FR"/>
        </w:rPr>
        <w:t>Plays</w:t>
      </w:r>
      <w:proofErr w:type="spellEnd"/>
    </w:p>
    <w:p w:rsidR="00BB2DBE" w:rsidRDefault="00BB2DBE" w:rsidP="00BB2DB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fr-FR"/>
        </w:rPr>
      </w:pPr>
    </w:p>
    <w:p w:rsidR="00525AB7" w:rsidRDefault="00BB2DBE" w:rsidP="00BB2DB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525AB7">
        <w:rPr>
          <w:rFonts w:ascii="Times New Roman" w:hAnsi="Times New Roman" w:cs="Times New Roman"/>
          <w:sz w:val="24"/>
          <w:szCs w:val="24"/>
          <w:lang w:val="en-US"/>
        </w:rPr>
        <w:t xml:space="preserve">Philip </w:t>
      </w:r>
      <w:proofErr w:type="spellStart"/>
      <w:r w:rsidR="00525AB7">
        <w:rPr>
          <w:rFonts w:ascii="Times New Roman" w:hAnsi="Times New Roman" w:cs="Times New Roman"/>
          <w:sz w:val="24"/>
          <w:szCs w:val="24"/>
          <w:lang w:val="en-US"/>
        </w:rPr>
        <w:t>Collington</w:t>
      </w:r>
      <w:proofErr w:type="spellEnd"/>
      <w:r w:rsidR="00525AB7">
        <w:rPr>
          <w:rFonts w:ascii="Times New Roman" w:hAnsi="Times New Roman" w:cs="Times New Roman"/>
          <w:sz w:val="24"/>
          <w:szCs w:val="24"/>
          <w:lang w:val="en-US"/>
        </w:rPr>
        <w:t xml:space="preserve"> (Niagara University), “‘If With His Tongue He Cannot Win a Woman’: </w:t>
      </w:r>
    </w:p>
    <w:p w:rsidR="00BB2DBE" w:rsidRDefault="00525AB7" w:rsidP="00525AB7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Toxic Chivalry and Sexual Predation in </w:t>
      </w:r>
      <w:r w:rsidRPr="00525AB7">
        <w:rPr>
          <w:rFonts w:ascii="Times New Roman" w:hAnsi="Times New Roman" w:cs="Times New Roman"/>
          <w:i/>
          <w:sz w:val="24"/>
          <w:szCs w:val="24"/>
          <w:lang w:val="en-US"/>
        </w:rPr>
        <w:t>Two Gentlemen of Verona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525AB7">
        <w:rPr>
          <w:rFonts w:ascii="Times New Roman" w:hAnsi="Times New Roman" w:cs="Times New Roman"/>
          <w:i/>
          <w:sz w:val="24"/>
          <w:szCs w:val="24"/>
          <w:lang w:val="en-US"/>
        </w:rPr>
        <w:t>Edward III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</w:p>
    <w:p w:rsidR="00525AB7" w:rsidRDefault="00525AB7" w:rsidP="00525A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Olivia King (McMaster University), </w:t>
      </w:r>
      <w:r w:rsidRPr="00525AB7">
        <w:rPr>
          <w:rFonts w:ascii="Times New Roman" w:hAnsi="Times New Roman" w:cs="Times New Roman"/>
          <w:sz w:val="24"/>
          <w:szCs w:val="24"/>
        </w:rPr>
        <w:t>“</w:t>
      </w:r>
      <w:proofErr w:type="gramStart"/>
      <w:r>
        <w:rPr>
          <w:rFonts w:ascii="Times New Roman" w:hAnsi="Times New Roman" w:cs="Times New Roman"/>
          <w:sz w:val="24"/>
          <w:szCs w:val="24"/>
        </w:rPr>
        <w:t>‘</w:t>
      </w:r>
      <w:r w:rsidRPr="00525AB7">
        <w:rPr>
          <w:rFonts w:ascii="Times New Roman" w:hAnsi="Times New Roman" w:cs="Times New Roman"/>
          <w:sz w:val="24"/>
          <w:szCs w:val="24"/>
        </w:rPr>
        <w:t>When</w:t>
      </w:r>
      <w:proofErr w:type="gramEnd"/>
      <w:r w:rsidRPr="00525AB7">
        <w:rPr>
          <w:rFonts w:ascii="Times New Roman" w:hAnsi="Times New Roman" w:cs="Times New Roman"/>
          <w:sz w:val="24"/>
          <w:szCs w:val="24"/>
        </w:rPr>
        <w:t xml:space="preserve"> blows have </w:t>
      </w:r>
      <w:r>
        <w:rPr>
          <w:rFonts w:ascii="Times New Roman" w:hAnsi="Times New Roman" w:cs="Times New Roman"/>
          <w:sz w:val="24"/>
          <w:szCs w:val="24"/>
        </w:rPr>
        <w:t>made me stay, I fled from</w:t>
      </w:r>
    </w:p>
    <w:p w:rsidR="00525AB7" w:rsidRDefault="00525AB7" w:rsidP="00525AB7">
      <w:pPr>
        <w:spacing w:after="0" w:line="240" w:lineRule="auto"/>
        <w:ind w:left="1440" w:firstLine="720"/>
        <w:rPr>
          <w:rFonts w:ascii="Times New Roman" w:hAnsi="Times New Roman" w:cs="Times New Roman"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words</w:t>
      </w:r>
      <w:proofErr w:type="gramEnd"/>
      <w:r>
        <w:rPr>
          <w:rFonts w:ascii="Times New Roman" w:hAnsi="Times New Roman" w:cs="Times New Roman"/>
          <w:sz w:val="24"/>
          <w:szCs w:val="24"/>
        </w:rPr>
        <w:t>’</w:t>
      </w:r>
      <w:r w:rsidRPr="00525AB7">
        <w:rPr>
          <w:rFonts w:ascii="Times New Roman" w:hAnsi="Times New Roman" w:cs="Times New Roman"/>
          <w:sz w:val="24"/>
          <w:szCs w:val="24"/>
        </w:rPr>
        <w:t xml:space="preserve">: Coercion, Persuasion, and Speech in </w:t>
      </w:r>
      <w:r w:rsidRPr="00525AB7">
        <w:rPr>
          <w:rFonts w:ascii="Times New Roman" w:hAnsi="Times New Roman" w:cs="Times New Roman"/>
          <w:i/>
          <w:iCs/>
          <w:sz w:val="24"/>
          <w:szCs w:val="24"/>
        </w:rPr>
        <w:t>Coriolanus</w:t>
      </w:r>
      <w:r>
        <w:rPr>
          <w:rFonts w:ascii="Times New Roman" w:hAnsi="Times New Roman" w:cs="Times New Roman"/>
          <w:iCs/>
          <w:sz w:val="24"/>
          <w:szCs w:val="24"/>
        </w:rPr>
        <w:t>”</w:t>
      </w:r>
    </w:p>
    <w:p w:rsidR="00525AB7" w:rsidRDefault="00525AB7" w:rsidP="00525AB7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>Lisa Templin (Western University), “‘If First You Sinned with Us’</w:t>
      </w:r>
      <w:r w:rsidRPr="00525AB7">
        <w:rPr>
          <w:rFonts w:ascii="Times New Roman" w:hAnsi="Times New Roman" w:cs="Times New Roman"/>
          <w:iCs/>
          <w:sz w:val="24"/>
          <w:szCs w:val="24"/>
        </w:rPr>
        <w:t xml:space="preserve">: Conversation, the </w:t>
      </w:r>
    </w:p>
    <w:p w:rsidR="00525AB7" w:rsidRDefault="00525AB7" w:rsidP="00525AB7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proofErr w:type="gramStart"/>
      <w:r w:rsidRPr="00525AB7">
        <w:rPr>
          <w:rFonts w:ascii="Times New Roman" w:hAnsi="Times New Roman" w:cs="Times New Roman"/>
          <w:iCs/>
          <w:sz w:val="24"/>
          <w:szCs w:val="24"/>
        </w:rPr>
        <w:t>Court,</w:t>
      </w:r>
      <w:proofErr w:type="gramEnd"/>
      <w:r w:rsidRPr="00525AB7">
        <w:rPr>
          <w:rFonts w:ascii="Times New Roman" w:hAnsi="Times New Roman" w:cs="Times New Roman"/>
          <w:iCs/>
          <w:sz w:val="24"/>
          <w:szCs w:val="24"/>
        </w:rPr>
        <w:t xml:space="preserve"> and Jealousy in </w:t>
      </w:r>
      <w:r w:rsidRPr="00525AB7">
        <w:rPr>
          <w:rFonts w:ascii="Times New Roman" w:hAnsi="Times New Roman" w:cs="Times New Roman"/>
          <w:i/>
          <w:iCs/>
          <w:sz w:val="24"/>
          <w:szCs w:val="24"/>
        </w:rPr>
        <w:t>The Winter’s Tale</w:t>
      </w:r>
      <w:r>
        <w:rPr>
          <w:rFonts w:ascii="Times New Roman" w:hAnsi="Times New Roman" w:cs="Times New Roman"/>
          <w:iCs/>
          <w:sz w:val="24"/>
          <w:szCs w:val="24"/>
        </w:rPr>
        <w:t>”</w:t>
      </w:r>
    </w:p>
    <w:p w:rsidR="00771EF1" w:rsidRDefault="00771EF1" w:rsidP="00525AB7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682646" w:rsidRDefault="00682646" w:rsidP="00525AB7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737627" w:rsidRDefault="00771EF1" w:rsidP="00737627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2:00-3:15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 w:rsidR="00353AFB" w:rsidRPr="00353AFB">
        <w:rPr>
          <w:rFonts w:ascii="Times New Roman" w:hAnsi="Times New Roman" w:cs="Times New Roman"/>
          <w:b/>
          <w:iCs/>
          <w:sz w:val="24"/>
          <w:szCs w:val="24"/>
        </w:rPr>
        <w:t>Interdisciplinary Keynote</w:t>
      </w:r>
      <w:r w:rsidR="00737627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="00737627" w:rsidRPr="0073762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737627"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co-sponsored by APFUCC</w:t>
      </w:r>
      <w:r w:rsidR="002F200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737627"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/</w:t>
      </w:r>
      <w:r w:rsidR="002F200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="00737627"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conférence</w:t>
      </w:r>
      <w:proofErr w:type="spellEnd"/>
      <w:r w:rsidR="00737627"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="00737627"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interdisciplinaire</w:t>
      </w:r>
      <w:proofErr w:type="spellEnd"/>
      <w:r w:rsidR="00737627"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</w:p>
    <w:p w:rsidR="00682646" w:rsidRPr="00353AFB" w:rsidRDefault="00737627" w:rsidP="00525AB7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proofErr w:type="spellStart"/>
      <w:proofErr w:type="gramStart"/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en</w:t>
      </w:r>
      <w:proofErr w:type="spellEnd"/>
      <w:proofErr w:type="gramEnd"/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collaboration avec </w:t>
      </w:r>
      <w:proofErr w:type="spellStart"/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l’APFUCC</w:t>
      </w:r>
      <w:proofErr w:type="spellEnd"/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(Open Event</w:t>
      </w:r>
      <w:r w:rsidR="002F200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/</w:t>
      </w:r>
      <w:bookmarkStart w:id="0" w:name="_Hlk3821895"/>
      <w:r w:rsidR="002F200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événement</w:t>
      </w:r>
      <w:proofErr w:type="spellEnd"/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ouvert</w:t>
      </w:r>
      <w:bookmarkEnd w:id="0"/>
      <w:proofErr w:type="spellEnd"/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)</w:t>
      </w:r>
      <w:r w:rsidRPr="00737627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</w:p>
    <w:p w:rsidR="00682646" w:rsidRDefault="00682646" w:rsidP="00525AB7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7A377F" w:rsidRDefault="00771EF1" w:rsidP="00682646">
      <w:pPr>
        <w:spacing w:after="0" w:line="240" w:lineRule="auto"/>
        <w:ind w:left="720" w:firstLine="720"/>
        <w:rPr>
          <w:rFonts w:ascii="Times New Roman" w:hAnsi="Times New Roman" w:cs="Times New Roman"/>
          <w:bCs/>
          <w:iCs/>
          <w:sz w:val="24"/>
          <w:szCs w:val="24"/>
          <w:lang w:val="fr-CA"/>
        </w:rPr>
      </w:pPr>
      <w:r w:rsidRPr="00682646">
        <w:rPr>
          <w:rFonts w:ascii="Times New Roman" w:hAnsi="Times New Roman" w:cs="Times New Roman"/>
          <w:iCs/>
          <w:sz w:val="24"/>
          <w:szCs w:val="24"/>
          <w:lang w:val="fr-CA"/>
        </w:rPr>
        <w:t xml:space="preserve">Mustapha </w:t>
      </w:r>
      <w:proofErr w:type="spellStart"/>
      <w:r w:rsidRPr="00682646">
        <w:rPr>
          <w:rFonts w:ascii="Times New Roman" w:hAnsi="Times New Roman" w:cs="Times New Roman"/>
          <w:iCs/>
          <w:sz w:val="24"/>
          <w:szCs w:val="24"/>
          <w:lang w:val="fr-CA"/>
        </w:rPr>
        <w:t>Fahmi</w:t>
      </w:r>
      <w:proofErr w:type="spellEnd"/>
      <w:r w:rsidRPr="00682646">
        <w:rPr>
          <w:rFonts w:ascii="Times New Roman" w:hAnsi="Times New Roman" w:cs="Times New Roman"/>
          <w:iCs/>
          <w:sz w:val="24"/>
          <w:szCs w:val="24"/>
          <w:lang w:val="fr-CA"/>
        </w:rPr>
        <w:t xml:space="preserve"> </w:t>
      </w:r>
      <w:r w:rsidR="007A377F">
        <w:rPr>
          <w:rFonts w:ascii="Times New Roman" w:hAnsi="Times New Roman" w:cs="Times New Roman"/>
          <w:iCs/>
          <w:sz w:val="24"/>
          <w:szCs w:val="24"/>
          <w:lang w:val="fr-CA"/>
        </w:rPr>
        <w:t>(</w:t>
      </w:r>
      <w:proofErr w:type="spellStart"/>
      <w:r w:rsidR="007A377F" w:rsidRPr="007A377F">
        <w:rPr>
          <w:rFonts w:ascii="Times New Roman" w:hAnsi="Times New Roman" w:cs="Times New Roman"/>
          <w:iCs/>
          <w:sz w:val="24"/>
          <w:szCs w:val="24"/>
        </w:rPr>
        <w:t>Université</w:t>
      </w:r>
      <w:proofErr w:type="spellEnd"/>
      <w:r w:rsidR="007A377F" w:rsidRPr="007A377F">
        <w:rPr>
          <w:rFonts w:ascii="Times New Roman" w:hAnsi="Times New Roman" w:cs="Times New Roman"/>
          <w:iCs/>
          <w:sz w:val="24"/>
          <w:szCs w:val="24"/>
        </w:rPr>
        <w:t xml:space="preserve"> du Québec à Chicoutimi</w:t>
      </w:r>
      <w:r w:rsidR="007A377F">
        <w:rPr>
          <w:rFonts w:ascii="Times New Roman" w:hAnsi="Times New Roman" w:cs="Times New Roman"/>
          <w:iCs/>
          <w:sz w:val="24"/>
          <w:szCs w:val="24"/>
        </w:rPr>
        <w:t xml:space="preserve">) </w:t>
      </w:r>
      <w:r w:rsidRPr="00682646">
        <w:rPr>
          <w:rFonts w:ascii="Times New Roman" w:hAnsi="Times New Roman" w:cs="Times New Roman"/>
          <w:iCs/>
          <w:sz w:val="24"/>
          <w:szCs w:val="24"/>
          <w:lang w:val="fr-CA"/>
        </w:rPr>
        <w:t xml:space="preserve">: </w:t>
      </w:r>
      <w:r w:rsidR="00682646">
        <w:rPr>
          <w:rFonts w:ascii="Times New Roman" w:hAnsi="Times New Roman" w:cs="Times New Roman"/>
          <w:iCs/>
          <w:sz w:val="24"/>
          <w:szCs w:val="24"/>
          <w:lang w:val="fr-CA"/>
        </w:rPr>
        <w:t>« </w:t>
      </w:r>
      <w:r w:rsidRPr="00682646">
        <w:rPr>
          <w:rFonts w:ascii="Times New Roman" w:hAnsi="Times New Roman" w:cs="Times New Roman"/>
          <w:bCs/>
          <w:iCs/>
          <w:sz w:val="24"/>
          <w:szCs w:val="24"/>
          <w:lang w:val="fr-CA"/>
        </w:rPr>
        <w:t xml:space="preserve">Penser et comprendre le </w:t>
      </w:r>
    </w:p>
    <w:p w:rsidR="00771EF1" w:rsidRPr="00682646" w:rsidRDefault="007A377F" w:rsidP="00682646">
      <w:pPr>
        <w:spacing w:after="0" w:line="240" w:lineRule="auto"/>
        <w:ind w:left="720"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  <w:lang w:val="fr-CA"/>
        </w:rPr>
        <w:tab/>
      </w:r>
      <w:proofErr w:type="gramStart"/>
      <w:r w:rsidR="00771EF1" w:rsidRPr="00682646">
        <w:rPr>
          <w:rFonts w:ascii="Times New Roman" w:hAnsi="Times New Roman" w:cs="Times New Roman"/>
          <w:bCs/>
          <w:iCs/>
          <w:sz w:val="24"/>
          <w:szCs w:val="24"/>
          <w:lang w:val="fr-CA"/>
        </w:rPr>
        <w:t>monde</w:t>
      </w:r>
      <w:proofErr w:type="gramEnd"/>
      <w:r w:rsidR="00771EF1" w:rsidRPr="00682646">
        <w:rPr>
          <w:rFonts w:ascii="Times New Roman" w:hAnsi="Times New Roman" w:cs="Times New Roman"/>
          <w:iCs/>
          <w:sz w:val="24"/>
          <w:szCs w:val="24"/>
          <w:lang w:val="fr-CA"/>
        </w:rPr>
        <w:t> à partir de la </w:t>
      </w:r>
      <w:r w:rsidR="00682646">
        <w:rPr>
          <w:rFonts w:ascii="Times New Roman" w:hAnsi="Times New Roman" w:cs="Times New Roman"/>
          <w:bCs/>
          <w:iCs/>
          <w:sz w:val="24"/>
          <w:szCs w:val="24"/>
          <w:lang w:val="fr-CA"/>
        </w:rPr>
        <w:t>littérature »</w:t>
      </w:r>
      <w:r w:rsidR="00771EF1" w:rsidRPr="00682646">
        <w:rPr>
          <w:rFonts w:ascii="Times New Roman" w:hAnsi="Times New Roman" w:cs="Times New Roman"/>
          <w:b/>
          <w:bCs/>
          <w:iCs/>
          <w:sz w:val="24"/>
          <w:szCs w:val="24"/>
          <w:lang w:val="fr-CA"/>
        </w:rPr>
        <w:t> </w:t>
      </w:r>
    </w:p>
    <w:p w:rsidR="00737627" w:rsidRPr="00737627" w:rsidRDefault="00525AB7" w:rsidP="00737627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68264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737627">
        <w:rPr>
          <w:rFonts w:ascii="Times New Roman" w:hAnsi="Times New Roman" w:cs="Times New Roman"/>
          <w:iCs/>
          <w:sz w:val="24"/>
          <w:szCs w:val="24"/>
        </w:rPr>
        <w:tab/>
      </w:r>
      <w:r w:rsidR="00737627">
        <w:rPr>
          <w:rFonts w:ascii="Times New Roman" w:hAnsi="Times New Roman" w:cs="Times New Roman"/>
          <w:iCs/>
          <w:sz w:val="24"/>
          <w:szCs w:val="24"/>
        </w:rPr>
        <w:tab/>
      </w:r>
      <w:r w:rsidR="00737627" w:rsidRPr="00737627">
        <w:rPr>
          <w:rFonts w:ascii="Times New Roman" w:hAnsi="Times New Roman" w:cs="Times New Roman"/>
          <w:iCs/>
          <w:sz w:val="24"/>
          <w:szCs w:val="24"/>
        </w:rPr>
        <w:t> </w:t>
      </w:r>
    </w:p>
    <w:p w:rsidR="00737627" w:rsidRDefault="00737627" w:rsidP="00737627">
      <w:pPr>
        <w:spacing w:after="0" w:line="240" w:lineRule="auto"/>
        <w:ind w:left="720" w:firstLine="720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This plenary has been funded by a grant from the Federation for the Humanities and Social </w:t>
      </w:r>
    </w:p>
    <w:p w:rsidR="00737627" w:rsidRPr="00737627" w:rsidRDefault="00737627" w:rsidP="00737627">
      <w:pPr>
        <w:spacing w:after="0" w:line="240" w:lineRule="auto"/>
        <w:ind w:left="720"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lang w:val="en-US"/>
        </w:rPr>
        <w:t>Sciences</w:t>
      </w:r>
      <w:r w:rsidR="002F2009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>/</w:t>
      </w:r>
      <w:r w:rsidR="002F2009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>cette</w:t>
      </w:r>
      <w:proofErr w:type="spellEnd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>conférence</w:t>
      </w:r>
      <w:proofErr w:type="spellEnd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proofErr w:type="gramStart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>est</w:t>
      </w:r>
      <w:proofErr w:type="spellEnd"/>
      <w:proofErr w:type="gramEnd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>financée</w:t>
      </w:r>
      <w:proofErr w:type="spellEnd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>en</w:t>
      </w:r>
      <w:proofErr w:type="spellEnd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>partie</w:t>
      </w:r>
      <w:proofErr w:type="spellEnd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>par</w:t>
      </w:r>
      <w:proofErr w:type="spellEnd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la </w:t>
      </w:r>
      <w:proofErr w:type="spellStart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>Fédération</w:t>
      </w:r>
      <w:proofErr w:type="spellEnd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des sciences </w:t>
      </w:r>
      <w:proofErr w:type="spellStart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>humaines</w:t>
      </w:r>
      <w:proofErr w:type="spellEnd"/>
      <w:r w:rsidRPr="00737627">
        <w:rPr>
          <w:rFonts w:ascii="Times New Roman" w:hAnsi="Times New Roman" w:cs="Times New Roman"/>
          <w:iCs/>
          <w:sz w:val="24"/>
          <w:szCs w:val="24"/>
          <w:lang w:val="en-US"/>
        </w:rPr>
        <w:t>.</w:t>
      </w:r>
    </w:p>
    <w:p w:rsidR="00525AB7" w:rsidRPr="00682646" w:rsidRDefault="00525AB7" w:rsidP="00525A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AE0" w:rsidRPr="00D72E61" w:rsidRDefault="00D72E61" w:rsidP="000171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3:30-5:00</w:t>
      </w:r>
      <w:r>
        <w:rPr>
          <w:rFonts w:ascii="Times New Roman" w:hAnsi="Times New Roman" w:cs="Times New Roman"/>
          <w:sz w:val="24"/>
          <w:szCs w:val="24"/>
        </w:rPr>
        <w:tab/>
      </w:r>
      <w:r w:rsidRPr="00D72E61">
        <w:rPr>
          <w:rFonts w:ascii="Times New Roman" w:hAnsi="Times New Roman" w:cs="Times New Roman"/>
          <w:b/>
          <w:sz w:val="24"/>
          <w:szCs w:val="24"/>
        </w:rPr>
        <w:t>Annual General Meeting</w:t>
      </w:r>
    </w:p>
    <w:p w:rsidR="00D72E61" w:rsidRDefault="00D72E61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2E61" w:rsidRDefault="00353AFB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5:00-7:00</w:t>
      </w:r>
      <w:r>
        <w:rPr>
          <w:rFonts w:ascii="Times New Roman" w:hAnsi="Times New Roman" w:cs="Times New Roman"/>
          <w:sz w:val="24"/>
          <w:szCs w:val="24"/>
        </w:rPr>
        <w:tab/>
      </w:r>
      <w:r w:rsidRPr="0079232D">
        <w:rPr>
          <w:rFonts w:ascii="Times New Roman" w:hAnsi="Times New Roman" w:cs="Times New Roman"/>
          <w:b/>
          <w:sz w:val="24"/>
          <w:szCs w:val="24"/>
        </w:rPr>
        <w:t>President’s Reception</w:t>
      </w:r>
    </w:p>
    <w:p w:rsidR="004C3258" w:rsidRDefault="004C3258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3258" w:rsidRPr="0079232D" w:rsidRDefault="004C3258" w:rsidP="000171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7:00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9232D">
        <w:rPr>
          <w:rFonts w:ascii="Times New Roman" w:hAnsi="Times New Roman" w:cs="Times New Roman"/>
          <w:b/>
          <w:sz w:val="24"/>
          <w:szCs w:val="24"/>
        </w:rPr>
        <w:t>Banquet</w:t>
      </w:r>
    </w:p>
    <w:p w:rsidR="00AC21B3" w:rsidRPr="00AC21B3" w:rsidRDefault="00833DBC" w:rsidP="000171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1" w:name="_GoBack"/>
      <w:bookmarkEnd w:id="1"/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Monday, June 1</w:t>
      </w:r>
      <w:r w:rsidRPr="00833DBC">
        <w:rPr>
          <w:rFonts w:ascii="Times New Roman" w:hAnsi="Times New Roman" w:cs="Times New Roman"/>
          <w:b/>
          <w:sz w:val="24"/>
          <w:szCs w:val="24"/>
          <w:u w:val="single"/>
        </w:rPr>
        <w:t xml:space="preserve"> / </w:t>
      </w:r>
      <w:proofErr w:type="spellStart"/>
      <w:r w:rsidRPr="00833DBC">
        <w:rPr>
          <w:rFonts w:ascii="Times New Roman" w:hAnsi="Times New Roman" w:cs="Times New Roman"/>
          <w:b/>
          <w:sz w:val="24"/>
          <w:szCs w:val="24"/>
          <w:u w:val="single"/>
        </w:rPr>
        <w:t>Lundi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le 1</w:t>
      </w:r>
      <w:r w:rsidR="004C3258">
        <w:rPr>
          <w:rFonts w:ascii="Times New Roman" w:hAnsi="Times New Roman" w:cs="Times New Roman"/>
          <w:b/>
          <w:sz w:val="24"/>
          <w:szCs w:val="24"/>
          <w:u w:val="single"/>
        </w:rPr>
        <w:t>er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juin</w:t>
      </w:r>
      <w:proofErr w:type="spellEnd"/>
    </w:p>
    <w:p w:rsidR="00AC21B3" w:rsidRDefault="00AC21B3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2479" w:rsidRDefault="00350FB2" w:rsidP="008E24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9:00-10:30</w:t>
      </w:r>
      <w:r w:rsidR="00F550CE">
        <w:rPr>
          <w:rFonts w:ascii="Times New Roman" w:hAnsi="Times New Roman" w:cs="Times New Roman"/>
          <w:b/>
          <w:sz w:val="24"/>
          <w:szCs w:val="24"/>
        </w:rPr>
        <w:tab/>
      </w:r>
      <w:r w:rsidR="00D72E61">
        <w:rPr>
          <w:rFonts w:ascii="Times New Roman" w:hAnsi="Times New Roman" w:cs="Times New Roman"/>
          <w:b/>
          <w:sz w:val="24"/>
          <w:szCs w:val="24"/>
          <w:lang w:val="en-US"/>
        </w:rPr>
        <w:t>Session</w:t>
      </w:r>
      <w:r w:rsidR="002F200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D72E61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r w:rsidR="002F200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D72E61">
        <w:rPr>
          <w:rFonts w:ascii="Times New Roman" w:hAnsi="Times New Roman" w:cs="Times New Roman"/>
          <w:b/>
          <w:sz w:val="24"/>
          <w:szCs w:val="24"/>
          <w:lang w:val="en-US"/>
        </w:rPr>
        <w:t xml:space="preserve">Séance </w:t>
      </w:r>
      <w:r w:rsidR="00174957">
        <w:rPr>
          <w:rFonts w:ascii="Times New Roman" w:hAnsi="Times New Roman" w:cs="Times New Roman"/>
          <w:b/>
          <w:sz w:val="24"/>
          <w:szCs w:val="24"/>
          <w:lang w:val="en-US"/>
        </w:rPr>
        <w:t>7</w:t>
      </w:r>
      <w:r w:rsidR="00D72E61">
        <w:rPr>
          <w:rFonts w:ascii="Times New Roman" w:hAnsi="Times New Roman" w:cs="Times New Roman"/>
          <w:b/>
          <w:sz w:val="24"/>
          <w:szCs w:val="24"/>
          <w:lang w:val="en-US"/>
        </w:rPr>
        <w:t>A – Brid</w:t>
      </w:r>
      <w:r w:rsidR="005428EE">
        <w:rPr>
          <w:rFonts w:ascii="Times New Roman" w:hAnsi="Times New Roman" w:cs="Times New Roman"/>
          <w:b/>
          <w:sz w:val="24"/>
          <w:szCs w:val="24"/>
          <w:lang w:val="en-US"/>
        </w:rPr>
        <w:t>g</w:t>
      </w:r>
      <w:r w:rsidR="00D72E61">
        <w:rPr>
          <w:rFonts w:ascii="Times New Roman" w:hAnsi="Times New Roman" w:cs="Times New Roman"/>
          <w:b/>
          <w:sz w:val="24"/>
          <w:szCs w:val="24"/>
          <w:lang w:val="en-US"/>
        </w:rPr>
        <w:t xml:space="preserve">ing Divides </w:t>
      </w:r>
      <w:proofErr w:type="gramStart"/>
      <w:r w:rsidR="00D72E61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proofErr w:type="gramEnd"/>
      <w:r w:rsidR="00D72E61">
        <w:rPr>
          <w:rFonts w:ascii="Times New Roman" w:hAnsi="Times New Roman" w:cs="Times New Roman"/>
          <w:b/>
          <w:sz w:val="24"/>
          <w:szCs w:val="24"/>
          <w:lang w:val="en-US"/>
        </w:rPr>
        <w:t>: Cultural Encounters</w:t>
      </w:r>
    </w:p>
    <w:p w:rsidR="00D72E61" w:rsidRDefault="00D72E61" w:rsidP="008E24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3AFB" w:rsidRDefault="00D72E61" w:rsidP="008E24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353AFB">
        <w:rPr>
          <w:rFonts w:ascii="Times New Roman" w:hAnsi="Times New Roman" w:cs="Times New Roman"/>
          <w:sz w:val="24"/>
          <w:szCs w:val="24"/>
          <w:lang w:val="en-US"/>
        </w:rPr>
        <w:t xml:space="preserve">James Bonar (Queen’s University), “‘Queen of Earth and Sea’: </w:t>
      </w:r>
      <w:proofErr w:type="spellStart"/>
      <w:r w:rsidR="00353AFB">
        <w:rPr>
          <w:rFonts w:ascii="Times New Roman" w:hAnsi="Times New Roman" w:cs="Times New Roman"/>
          <w:sz w:val="24"/>
          <w:szCs w:val="24"/>
          <w:lang w:val="en-US"/>
        </w:rPr>
        <w:t>Fracastoro’s</w:t>
      </w:r>
      <w:proofErr w:type="spellEnd"/>
      <w:r w:rsidR="00353AFB">
        <w:rPr>
          <w:rFonts w:ascii="Times New Roman" w:hAnsi="Times New Roman" w:cs="Times New Roman"/>
          <w:sz w:val="24"/>
          <w:szCs w:val="24"/>
          <w:lang w:val="en-US"/>
        </w:rPr>
        <w:t xml:space="preserve"> Epic of </w:t>
      </w:r>
    </w:p>
    <w:p w:rsidR="00D72E61" w:rsidRDefault="00353AFB" w:rsidP="008E24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Empire”</w:t>
      </w:r>
    </w:p>
    <w:p w:rsidR="00727C95" w:rsidRDefault="00353AFB" w:rsidP="00727C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="00937E3B">
        <w:rPr>
          <w:rFonts w:ascii="Times New Roman" w:hAnsi="Times New Roman" w:cs="Times New Roman"/>
          <w:sz w:val="24"/>
          <w:szCs w:val="24"/>
          <w:lang w:val="en-US"/>
        </w:rPr>
        <w:t>Arazoo</w:t>
      </w:r>
      <w:proofErr w:type="spellEnd"/>
      <w:r w:rsidR="00937E3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37E3B">
        <w:rPr>
          <w:rFonts w:ascii="Times New Roman" w:hAnsi="Times New Roman" w:cs="Times New Roman"/>
          <w:sz w:val="24"/>
          <w:szCs w:val="24"/>
          <w:lang w:val="en-US"/>
        </w:rPr>
        <w:t>Ferozan</w:t>
      </w:r>
      <w:proofErr w:type="spellEnd"/>
      <w:r w:rsidR="00937E3B">
        <w:rPr>
          <w:rFonts w:ascii="Times New Roman" w:hAnsi="Times New Roman" w:cs="Times New Roman"/>
          <w:sz w:val="24"/>
          <w:szCs w:val="24"/>
          <w:lang w:val="en-US"/>
        </w:rPr>
        <w:t xml:space="preserve"> (McMaster University), “</w:t>
      </w:r>
      <w:r w:rsidR="00727C95" w:rsidRPr="00727C95">
        <w:rPr>
          <w:rFonts w:ascii="Times New Roman" w:hAnsi="Times New Roman" w:cs="Times New Roman"/>
          <w:sz w:val="24"/>
          <w:szCs w:val="24"/>
        </w:rPr>
        <w:t xml:space="preserve">Bridging Divides in the Age of Global Maritime </w:t>
      </w:r>
    </w:p>
    <w:p w:rsidR="00353AFB" w:rsidRDefault="00727C95" w:rsidP="00727C9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27C95">
        <w:rPr>
          <w:rFonts w:ascii="Times New Roman" w:hAnsi="Times New Roman" w:cs="Times New Roman"/>
          <w:sz w:val="24"/>
          <w:szCs w:val="24"/>
        </w:rPr>
        <w:t>Trade: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27C95">
        <w:rPr>
          <w:rFonts w:ascii="Times New Roman" w:hAnsi="Times New Roman" w:cs="Times New Roman"/>
          <w:sz w:val="24"/>
          <w:szCs w:val="24"/>
        </w:rPr>
        <w:t>The Case of a Jewish Merchant Colony in the Port City of Marseille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B0484E">
        <w:rPr>
          <w:rFonts w:ascii="Times New Roman" w:hAnsi="Times New Roman" w:cs="Times New Roman"/>
          <w:sz w:val="24"/>
          <w:szCs w:val="24"/>
        </w:rPr>
        <w:t>+</w:t>
      </w:r>
    </w:p>
    <w:p w:rsidR="00937E3B" w:rsidRDefault="00937E3B" w:rsidP="00937E3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Clara Joseph (University of Calgary), “The Machiavellian Moves of a Portuguese Bishop </w:t>
      </w:r>
    </w:p>
    <w:p w:rsidR="00937E3B" w:rsidRPr="00D72E61" w:rsidRDefault="00937E3B" w:rsidP="00937E3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in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16</w:t>
      </w:r>
      <w:r w:rsidRPr="00937E3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4"/>
          <w:szCs w:val="24"/>
          <w:lang w:val="en-US"/>
        </w:rPr>
        <w:t>-Century India”</w:t>
      </w:r>
    </w:p>
    <w:p w:rsidR="00937E3B" w:rsidRDefault="00937E3B" w:rsidP="00350FB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50FB2" w:rsidRDefault="00350FB2" w:rsidP="00350FB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  <w:t>Session</w:t>
      </w:r>
      <w:r w:rsidR="002F200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74957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r w:rsidR="002F200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74957">
        <w:rPr>
          <w:rFonts w:ascii="Times New Roman" w:hAnsi="Times New Roman" w:cs="Times New Roman"/>
          <w:b/>
          <w:sz w:val="24"/>
          <w:szCs w:val="24"/>
          <w:lang w:val="en-US"/>
        </w:rPr>
        <w:t>Séance 7B – Seventeenth-Century Stages</w:t>
      </w:r>
    </w:p>
    <w:p w:rsidR="00FF4B81" w:rsidRDefault="00FF4B81" w:rsidP="00350FB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52B5F" w:rsidRDefault="00052B5F" w:rsidP="00350FB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Mark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Kaethler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(Medicine Hat College), “Imagination and Instrumentality in Cyril </w:t>
      </w:r>
    </w:p>
    <w:p w:rsidR="00052B5F" w:rsidRPr="00052B5F" w:rsidRDefault="00052B5F" w:rsidP="00350FB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Tourneur’s </w:t>
      </w:r>
      <w:r w:rsidRPr="00052B5F">
        <w:rPr>
          <w:rFonts w:ascii="Times New Roman" w:hAnsi="Times New Roman" w:cs="Times New Roman"/>
          <w:i/>
          <w:sz w:val="24"/>
          <w:szCs w:val="24"/>
          <w:lang w:val="en-US"/>
        </w:rPr>
        <w:t>The Atheist’s Tragedy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</w:p>
    <w:p w:rsidR="00C65C1A" w:rsidRDefault="00FF4B81" w:rsidP="00052B5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C65C1A">
        <w:rPr>
          <w:rFonts w:ascii="Times New Roman" w:hAnsi="Times New Roman" w:cs="Times New Roman"/>
          <w:sz w:val="24"/>
          <w:szCs w:val="24"/>
          <w:lang w:val="en-US"/>
        </w:rPr>
        <w:t xml:space="preserve">Joel Rodgers (University of Toronto, Scarborough), “Thomas Middleton’s </w:t>
      </w:r>
      <w:proofErr w:type="spellStart"/>
      <w:r w:rsidR="00C65C1A" w:rsidRPr="00C65C1A">
        <w:rPr>
          <w:rFonts w:ascii="Times New Roman" w:hAnsi="Times New Roman" w:cs="Times New Roman"/>
          <w:i/>
          <w:sz w:val="24"/>
          <w:szCs w:val="24"/>
          <w:lang w:val="en-US"/>
        </w:rPr>
        <w:t>Hengist</w:t>
      </w:r>
      <w:proofErr w:type="spellEnd"/>
      <w:r w:rsidR="00C65C1A" w:rsidRPr="00C65C1A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C65C1A">
        <w:rPr>
          <w:rFonts w:ascii="Times New Roman" w:hAnsi="Times New Roman" w:cs="Times New Roman"/>
          <w:sz w:val="24"/>
          <w:szCs w:val="24"/>
          <w:lang w:val="en-US"/>
        </w:rPr>
        <w:t>and the</w:t>
      </w:r>
    </w:p>
    <w:p w:rsidR="00FF4B81" w:rsidRDefault="00C65C1A" w:rsidP="00C65C1A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Staging of Early Modern Corporations”</w:t>
      </w:r>
    </w:p>
    <w:p w:rsidR="00C65C1A" w:rsidRDefault="00C65C1A" w:rsidP="00C65C1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Tabitha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Spagnolo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(University of Lethbridge), “A Prince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Among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Women: Royalty and</w:t>
      </w:r>
    </w:p>
    <w:p w:rsidR="00C65C1A" w:rsidRDefault="00C65C1A" w:rsidP="00C65C1A">
      <w:pPr>
        <w:spacing w:after="0" w:line="240" w:lineRule="auto"/>
        <w:ind w:left="1440" w:firstLine="72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Transvestism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on the Early Modern French Stage”</w:t>
      </w:r>
    </w:p>
    <w:p w:rsidR="00C65C1A" w:rsidRDefault="00C65C1A" w:rsidP="00052B5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65C1A" w:rsidRDefault="00C65C1A" w:rsidP="00052B5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74957" w:rsidRPr="00C65C1A" w:rsidRDefault="008E2479" w:rsidP="0017495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2479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174957">
        <w:rPr>
          <w:rFonts w:ascii="Times New Roman" w:hAnsi="Times New Roman" w:cs="Times New Roman"/>
          <w:sz w:val="24"/>
          <w:szCs w:val="24"/>
          <w:lang w:val="en-US"/>
        </w:rPr>
        <w:t>0:45</w:t>
      </w:r>
      <w:r w:rsidRPr="008E2479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174957">
        <w:rPr>
          <w:rFonts w:ascii="Times New Roman" w:hAnsi="Times New Roman" w:cs="Times New Roman"/>
          <w:sz w:val="24"/>
          <w:szCs w:val="24"/>
          <w:lang w:val="en-US"/>
        </w:rPr>
        <w:t>12:15</w:t>
      </w:r>
      <w:r w:rsidRPr="008E2479">
        <w:rPr>
          <w:rFonts w:ascii="Times New Roman" w:hAnsi="Times New Roman" w:cs="Times New Roman"/>
          <w:sz w:val="24"/>
          <w:szCs w:val="24"/>
          <w:lang w:val="en-US"/>
        </w:rPr>
        <w:tab/>
      </w:r>
      <w:r w:rsidR="00174957">
        <w:rPr>
          <w:rFonts w:ascii="Times New Roman" w:hAnsi="Times New Roman" w:cs="Times New Roman"/>
          <w:b/>
          <w:sz w:val="24"/>
          <w:szCs w:val="24"/>
        </w:rPr>
        <w:t>Session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4957">
        <w:rPr>
          <w:rFonts w:ascii="Times New Roman" w:hAnsi="Times New Roman" w:cs="Times New Roman"/>
          <w:b/>
          <w:sz w:val="24"/>
          <w:szCs w:val="24"/>
        </w:rPr>
        <w:t>/</w:t>
      </w:r>
      <w:r w:rsidR="002F20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4957">
        <w:rPr>
          <w:rFonts w:ascii="Times New Roman" w:hAnsi="Times New Roman" w:cs="Times New Roman"/>
          <w:b/>
          <w:sz w:val="24"/>
          <w:szCs w:val="24"/>
        </w:rPr>
        <w:t>Séance 8A</w:t>
      </w:r>
      <w:r w:rsidR="00107997">
        <w:rPr>
          <w:rFonts w:ascii="Times New Roman" w:hAnsi="Times New Roman" w:cs="Times New Roman"/>
          <w:b/>
          <w:sz w:val="24"/>
          <w:szCs w:val="24"/>
        </w:rPr>
        <w:t xml:space="preserve"> –</w:t>
      </w:r>
      <w:r w:rsidR="001749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4957" w:rsidRPr="00174957">
        <w:rPr>
          <w:rFonts w:ascii="Times New Roman" w:hAnsi="Times New Roman" w:cs="Times New Roman"/>
          <w:b/>
          <w:sz w:val="24"/>
          <w:szCs w:val="24"/>
          <w:lang w:val="en-US"/>
        </w:rPr>
        <w:t>Bridging Divides I</w:t>
      </w:r>
      <w:r w:rsidR="00174957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174957" w:rsidRPr="00174957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Cultural </w:t>
      </w:r>
      <w:r w:rsidR="00174957">
        <w:rPr>
          <w:rFonts w:ascii="Times New Roman" w:hAnsi="Times New Roman" w:cs="Times New Roman"/>
          <w:b/>
          <w:sz w:val="24"/>
          <w:szCs w:val="24"/>
          <w:lang w:val="en-US"/>
        </w:rPr>
        <w:t xml:space="preserve">and Colonial </w:t>
      </w:r>
      <w:r w:rsidR="00174957" w:rsidRPr="00174957">
        <w:rPr>
          <w:rFonts w:ascii="Times New Roman" w:hAnsi="Times New Roman" w:cs="Times New Roman"/>
          <w:b/>
          <w:sz w:val="24"/>
          <w:szCs w:val="24"/>
          <w:lang w:val="en-US"/>
        </w:rPr>
        <w:t>Encounters</w:t>
      </w:r>
    </w:p>
    <w:p w:rsidR="00747220" w:rsidRDefault="00CD64A9" w:rsidP="004E71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</w:p>
    <w:p w:rsidR="00C65C1A" w:rsidRDefault="00C65C1A" w:rsidP="00D948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Mathew R. Martin (Brock University), “Atheism and the Maternal in Christopher </w:t>
      </w:r>
    </w:p>
    <w:p w:rsidR="009227E8" w:rsidRDefault="00C65C1A" w:rsidP="00D948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Marlowe’s </w:t>
      </w:r>
      <w:r w:rsidRPr="00C65C1A">
        <w:rPr>
          <w:rFonts w:ascii="Times New Roman" w:hAnsi="Times New Roman" w:cs="Times New Roman"/>
          <w:i/>
          <w:sz w:val="24"/>
          <w:szCs w:val="24"/>
          <w:lang w:val="en-US"/>
        </w:rPr>
        <w:t>Tamburlaine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Plays and Robert Greene’s </w:t>
      </w:r>
      <w:proofErr w:type="spellStart"/>
      <w:r w:rsidRPr="00C65C1A">
        <w:rPr>
          <w:rFonts w:ascii="Times New Roman" w:hAnsi="Times New Roman" w:cs="Times New Roman"/>
          <w:i/>
          <w:sz w:val="24"/>
          <w:szCs w:val="24"/>
          <w:lang w:val="en-US"/>
        </w:rPr>
        <w:t>Selimus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”</w:t>
      </w:r>
    </w:p>
    <w:p w:rsidR="00C65C1A" w:rsidRDefault="00C65C1A" w:rsidP="00D948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Julie Prior (University of Toronto), “The ‘Dark’ Side of Patriarchy: The Intersection of </w:t>
      </w:r>
    </w:p>
    <w:p w:rsidR="00C65C1A" w:rsidRDefault="00C65C1A" w:rsidP="00D948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Blackface and Female Subversion in Brome’s </w:t>
      </w:r>
      <w:r w:rsidRPr="00C65C1A">
        <w:rPr>
          <w:rFonts w:ascii="Times New Roman" w:hAnsi="Times New Roman" w:cs="Times New Roman"/>
          <w:i/>
          <w:sz w:val="24"/>
          <w:szCs w:val="24"/>
          <w:lang w:val="en-US"/>
        </w:rPr>
        <w:t>The English Moor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</w:p>
    <w:p w:rsidR="00C65C1A" w:rsidRDefault="00C65C1A" w:rsidP="00D948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Jan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Purnis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(Campion College at the University of Regina), “Colonialist Ideology and </w:t>
      </w:r>
    </w:p>
    <w:p w:rsidR="00C65C1A" w:rsidRDefault="00C65C1A" w:rsidP="00D948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Renaissance Psychophysiology”</w:t>
      </w:r>
    </w:p>
    <w:p w:rsidR="00D94851" w:rsidRDefault="00D94851" w:rsidP="00DE7FD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D94851" w:rsidRPr="00D94851" w:rsidRDefault="00D94851" w:rsidP="00DE7F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94851">
        <w:rPr>
          <w:rFonts w:ascii="Times New Roman" w:hAnsi="Times New Roman" w:cs="Times New Roman"/>
          <w:b/>
          <w:sz w:val="24"/>
          <w:szCs w:val="24"/>
          <w:lang w:val="en-US"/>
        </w:rPr>
        <w:t>Session</w:t>
      </w:r>
      <w:r w:rsidR="002F200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74957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r w:rsidR="002F200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74957">
        <w:rPr>
          <w:rFonts w:ascii="Times New Roman" w:hAnsi="Times New Roman" w:cs="Times New Roman"/>
          <w:b/>
          <w:sz w:val="24"/>
          <w:szCs w:val="24"/>
          <w:lang w:val="en-US"/>
        </w:rPr>
        <w:t>Séance 8B – Three English Writers</w:t>
      </w:r>
    </w:p>
    <w:p w:rsidR="00D94851" w:rsidRDefault="00D94851" w:rsidP="00DE7FD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270645" w:rsidRDefault="00D94851" w:rsidP="002706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270645">
        <w:rPr>
          <w:rFonts w:ascii="Times New Roman" w:hAnsi="Times New Roman" w:cs="Times New Roman"/>
          <w:sz w:val="24"/>
          <w:szCs w:val="24"/>
          <w:lang w:val="en-US"/>
        </w:rPr>
        <w:t xml:space="preserve">Anton E. Bergstrom (Wilfrid Laurier University), “‘I am not </w:t>
      </w:r>
      <w:proofErr w:type="spellStart"/>
      <w:r w:rsidR="00270645">
        <w:rPr>
          <w:rFonts w:ascii="Times New Roman" w:hAnsi="Times New Roman" w:cs="Times New Roman"/>
          <w:sz w:val="24"/>
          <w:szCs w:val="24"/>
          <w:lang w:val="en-US"/>
        </w:rPr>
        <w:t>alwayes</w:t>
      </w:r>
      <w:proofErr w:type="spellEnd"/>
      <w:r w:rsidR="00270645">
        <w:rPr>
          <w:rFonts w:ascii="Times New Roman" w:hAnsi="Times New Roman" w:cs="Times New Roman"/>
          <w:sz w:val="24"/>
          <w:szCs w:val="24"/>
          <w:lang w:val="en-US"/>
        </w:rPr>
        <w:t xml:space="preserve"> I’: Estrangement in </w:t>
      </w:r>
    </w:p>
    <w:p w:rsidR="000D0EB4" w:rsidRDefault="00270645" w:rsidP="002706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Donne’s Five Sermons on the Book of Job” </w:t>
      </w:r>
    </w:p>
    <w:p w:rsidR="00270645" w:rsidRDefault="00270645" w:rsidP="002706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117441">
        <w:rPr>
          <w:rFonts w:ascii="Times New Roman" w:hAnsi="Times New Roman" w:cs="Times New Roman"/>
          <w:sz w:val="24"/>
          <w:szCs w:val="24"/>
          <w:lang w:val="en-US"/>
        </w:rPr>
        <w:t>Parker Cotton (Wycliffe College, University of Toronto), “Bayle and English Toleration”</w:t>
      </w:r>
    </w:p>
    <w:p w:rsidR="00117441" w:rsidRDefault="00117441" w:rsidP="002706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Yi Zhu (McMaster University), “A Truncated Carnival: Re-examining the Language of </w:t>
      </w:r>
    </w:p>
    <w:p w:rsidR="00117441" w:rsidRDefault="00117441" w:rsidP="002706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Marlowe’s </w:t>
      </w:r>
      <w:r w:rsidRPr="00117441">
        <w:rPr>
          <w:rFonts w:ascii="Times New Roman" w:hAnsi="Times New Roman" w:cs="Times New Roman"/>
          <w:i/>
          <w:sz w:val="24"/>
          <w:szCs w:val="24"/>
          <w:lang w:val="en-US"/>
        </w:rPr>
        <w:t>Tamburlaine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Plays”</w:t>
      </w:r>
    </w:p>
    <w:p w:rsidR="000C766A" w:rsidRDefault="000C766A" w:rsidP="00DE7FD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7FEA" w:rsidRPr="005B7FEA" w:rsidRDefault="00174957" w:rsidP="005B7FE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1:45-3:15</w:t>
      </w:r>
      <w:r w:rsidR="000C766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B7FEA">
        <w:rPr>
          <w:rFonts w:ascii="Times New Roman" w:hAnsi="Times New Roman" w:cs="Times New Roman"/>
          <w:b/>
          <w:sz w:val="24"/>
          <w:szCs w:val="24"/>
          <w:lang w:val="en-US"/>
        </w:rPr>
        <w:t>Session</w:t>
      </w:r>
      <w:r w:rsidR="002F200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5B7FEA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r w:rsidR="002F200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5B7FEA">
        <w:rPr>
          <w:rFonts w:ascii="Times New Roman" w:hAnsi="Times New Roman" w:cs="Times New Roman"/>
          <w:b/>
          <w:sz w:val="24"/>
          <w:szCs w:val="24"/>
          <w:lang w:val="en-US"/>
        </w:rPr>
        <w:t xml:space="preserve">Séance 9A – </w:t>
      </w:r>
      <w:r w:rsidR="005B7FEA" w:rsidRPr="005B7FEA">
        <w:rPr>
          <w:rFonts w:ascii="Times New Roman" w:hAnsi="Times New Roman" w:cs="Times New Roman"/>
          <w:b/>
          <w:sz w:val="24"/>
          <w:szCs w:val="24"/>
          <w:lang w:val="fr-CA"/>
        </w:rPr>
        <w:t>« Bâtir des passerelles</w:t>
      </w:r>
      <w:r w:rsidR="003624F4">
        <w:rPr>
          <w:rFonts w:ascii="Times New Roman" w:hAnsi="Times New Roman" w:cs="Times New Roman"/>
          <w:b/>
          <w:sz w:val="24"/>
          <w:szCs w:val="24"/>
          <w:lang w:val="fr-CA"/>
        </w:rPr>
        <w:t xml:space="preserve"> III</w:t>
      </w:r>
      <w:r w:rsidR="005B7FEA" w:rsidRPr="005B7FEA">
        <w:rPr>
          <w:rFonts w:ascii="Times New Roman" w:hAnsi="Times New Roman" w:cs="Times New Roman"/>
          <w:b/>
          <w:sz w:val="24"/>
          <w:szCs w:val="24"/>
          <w:lang w:val="fr-CA"/>
        </w:rPr>
        <w:t xml:space="preserve">: rencontres coloniales </w:t>
      </w:r>
      <w:proofErr w:type="gramStart"/>
      <w:r w:rsidR="005B7FEA" w:rsidRPr="005B7FEA">
        <w:rPr>
          <w:rFonts w:ascii="Times New Roman" w:hAnsi="Times New Roman" w:cs="Times New Roman"/>
          <w:b/>
          <w:sz w:val="24"/>
          <w:szCs w:val="24"/>
          <w:lang w:val="fr-CA"/>
        </w:rPr>
        <w:t>et</w:t>
      </w:r>
      <w:proofErr w:type="gramEnd"/>
      <w:r w:rsidR="005B7FEA" w:rsidRPr="005B7FEA">
        <w:rPr>
          <w:rFonts w:ascii="Times New Roman" w:hAnsi="Times New Roman" w:cs="Times New Roman"/>
          <w:b/>
          <w:sz w:val="24"/>
          <w:szCs w:val="24"/>
          <w:lang w:val="fr-CA"/>
        </w:rPr>
        <w:t xml:space="preserve"> adaptation </w:t>
      </w:r>
    </w:p>
    <w:p w:rsidR="005B7FEA" w:rsidRPr="005B7FEA" w:rsidRDefault="005B7FEA" w:rsidP="005B7FE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fr-CA"/>
        </w:rPr>
      </w:pPr>
      <w:r w:rsidRPr="005B7FEA">
        <w:rPr>
          <w:rFonts w:ascii="Times New Roman" w:hAnsi="Times New Roman" w:cs="Times New Roman"/>
          <w:b/>
          <w:sz w:val="24"/>
          <w:szCs w:val="24"/>
          <w:lang w:val="fr-CA"/>
        </w:rPr>
        <w:tab/>
      </w:r>
      <w:r w:rsidRPr="005B7FEA">
        <w:rPr>
          <w:rFonts w:ascii="Times New Roman" w:hAnsi="Times New Roman" w:cs="Times New Roman"/>
          <w:b/>
          <w:sz w:val="24"/>
          <w:szCs w:val="24"/>
          <w:lang w:val="fr-CA"/>
        </w:rPr>
        <w:tab/>
      </w:r>
      <w:proofErr w:type="gramStart"/>
      <w:r w:rsidRPr="005B7FEA">
        <w:rPr>
          <w:rFonts w:ascii="Times New Roman" w:hAnsi="Times New Roman" w:cs="Times New Roman"/>
          <w:b/>
          <w:sz w:val="24"/>
          <w:szCs w:val="24"/>
          <w:lang w:val="fr-CA"/>
        </w:rPr>
        <w:t>culturelle</w:t>
      </w:r>
      <w:proofErr w:type="gramEnd"/>
      <w:r w:rsidRPr="005B7FEA">
        <w:rPr>
          <w:rFonts w:ascii="Times New Roman" w:hAnsi="Times New Roman" w:cs="Times New Roman"/>
          <w:b/>
          <w:sz w:val="24"/>
          <w:szCs w:val="24"/>
          <w:lang w:val="fr-CA"/>
        </w:rPr>
        <w:t> »</w:t>
      </w:r>
    </w:p>
    <w:p w:rsidR="005B7FEA" w:rsidRPr="005B7FEA" w:rsidRDefault="005B7FEA" w:rsidP="005B7F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 w:rsidRPr="005B7FEA">
        <w:rPr>
          <w:rFonts w:ascii="Times New Roman" w:hAnsi="Times New Roman" w:cs="Times New Roman"/>
          <w:sz w:val="24"/>
          <w:szCs w:val="24"/>
          <w:lang w:val="fr-CA"/>
        </w:rPr>
        <w:t> </w:t>
      </w:r>
    </w:p>
    <w:p w:rsidR="0004476E" w:rsidRDefault="005B7FEA" w:rsidP="005B7F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B7FEA">
        <w:rPr>
          <w:rFonts w:ascii="Times New Roman" w:hAnsi="Times New Roman" w:cs="Times New Roman"/>
          <w:sz w:val="24"/>
          <w:szCs w:val="24"/>
        </w:rPr>
        <w:t xml:space="preserve">Paul </w:t>
      </w:r>
      <w:proofErr w:type="spellStart"/>
      <w:r w:rsidRPr="005B7FEA">
        <w:rPr>
          <w:rFonts w:ascii="Times New Roman" w:hAnsi="Times New Roman" w:cs="Times New Roman"/>
          <w:sz w:val="24"/>
          <w:szCs w:val="24"/>
        </w:rPr>
        <w:t>Bégin</w:t>
      </w:r>
      <w:proofErr w:type="spellEnd"/>
      <w:r w:rsidRPr="005B7FEA">
        <w:rPr>
          <w:rFonts w:ascii="Times New Roman" w:hAnsi="Times New Roman" w:cs="Times New Roman"/>
          <w:sz w:val="24"/>
          <w:szCs w:val="24"/>
        </w:rPr>
        <w:t xml:space="preserve"> Duchesne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B7FEA">
        <w:rPr>
          <w:rFonts w:ascii="Times New Roman" w:hAnsi="Times New Roman" w:cs="Times New Roman"/>
          <w:sz w:val="24"/>
          <w:szCs w:val="24"/>
        </w:rPr>
        <w:t>Université</w:t>
      </w:r>
      <w:proofErr w:type="spellEnd"/>
      <w:r w:rsidRPr="005B7FEA">
        <w:rPr>
          <w:rFonts w:ascii="Times New Roman" w:hAnsi="Times New Roman" w:cs="Times New Roman"/>
          <w:sz w:val="24"/>
          <w:szCs w:val="24"/>
        </w:rPr>
        <w:t xml:space="preserve"> du Québec à Chicoutimi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5B7FEA">
        <w:rPr>
          <w:rFonts w:ascii="Times New Roman" w:hAnsi="Times New Roman" w:cs="Times New Roman"/>
          <w:sz w:val="24"/>
          <w:szCs w:val="24"/>
          <w:lang w:val="fr-CA"/>
        </w:rPr>
        <w:t>« </w:t>
      </w:r>
      <w:proofErr w:type="spellStart"/>
      <w:r w:rsidR="0004476E" w:rsidRPr="0004476E">
        <w:rPr>
          <w:rFonts w:ascii="Times New Roman" w:hAnsi="Times New Roman" w:cs="Times New Roman"/>
          <w:sz w:val="24"/>
          <w:szCs w:val="24"/>
        </w:rPr>
        <w:t>Zélotisme</w:t>
      </w:r>
      <w:proofErr w:type="spellEnd"/>
      <w:r w:rsidR="0004476E" w:rsidRPr="000447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476E" w:rsidRPr="0004476E">
        <w:rPr>
          <w:rFonts w:ascii="Times New Roman" w:hAnsi="Times New Roman" w:cs="Times New Roman"/>
          <w:sz w:val="24"/>
          <w:szCs w:val="24"/>
        </w:rPr>
        <w:t>jésuite</w:t>
      </w:r>
      <w:proofErr w:type="spellEnd"/>
      <w:r w:rsidR="0004476E" w:rsidRPr="0004476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4476E" w:rsidRPr="0004476E">
        <w:rPr>
          <w:rFonts w:ascii="Times New Roman" w:hAnsi="Times New Roman" w:cs="Times New Roman"/>
          <w:sz w:val="24"/>
          <w:szCs w:val="24"/>
        </w:rPr>
        <w:t>et</w:t>
      </w:r>
      <w:proofErr w:type="gramEnd"/>
      <w:r w:rsidR="0004476E" w:rsidRPr="000447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7FEA" w:rsidRPr="005B7FEA" w:rsidRDefault="0004476E" w:rsidP="005B7F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04476E">
        <w:rPr>
          <w:rFonts w:ascii="Times New Roman" w:hAnsi="Times New Roman" w:cs="Times New Roman"/>
          <w:sz w:val="24"/>
          <w:szCs w:val="24"/>
        </w:rPr>
        <w:t>rhétorique</w:t>
      </w:r>
      <w:proofErr w:type="spellEnd"/>
      <w:proofErr w:type="gramEnd"/>
      <w:r w:rsidRPr="000447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colonial </w:t>
      </w:r>
      <w:r w:rsidR="005B7FEA" w:rsidRPr="005B7FEA">
        <w:rPr>
          <w:rFonts w:ascii="Times New Roman" w:hAnsi="Times New Roman" w:cs="Times New Roman"/>
          <w:sz w:val="24"/>
          <w:szCs w:val="24"/>
          <w:lang w:val="fr-CA"/>
        </w:rPr>
        <w:t>»</w:t>
      </w:r>
    </w:p>
    <w:p w:rsidR="00D272F7" w:rsidRDefault="005B7FEA" w:rsidP="00D272F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D272F7">
        <w:rPr>
          <w:rFonts w:ascii="Times New Roman" w:hAnsi="Times New Roman" w:cs="Times New Roman"/>
          <w:sz w:val="24"/>
          <w:szCs w:val="24"/>
          <w:lang w:val="en-US"/>
        </w:rPr>
        <w:t xml:space="preserve">Guy Poirier (University of Waterloo), </w:t>
      </w:r>
      <w:r w:rsidR="00D272F7" w:rsidRPr="00D272F7">
        <w:rPr>
          <w:rFonts w:ascii="Times New Roman" w:hAnsi="Times New Roman" w:cs="Times New Roman"/>
          <w:sz w:val="24"/>
          <w:szCs w:val="24"/>
          <w:lang w:val="fr-CA"/>
        </w:rPr>
        <w:t xml:space="preserve">« Adaptation culturelle d’un historien des </w:t>
      </w:r>
    </w:p>
    <w:p w:rsidR="00D272F7" w:rsidRDefault="00D272F7" w:rsidP="00D272F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sz w:val="24"/>
          <w:szCs w:val="24"/>
          <w:lang w:val="fr-CA"/>
        </w:rPr>
        <w:tab/>
      </w:r>
      <w:proofErr w:type="gramStart"/>
      <w:r w:rsidRPr="00D272F7">
        <w:rPr>
          <w:rFonts w:ascii="Times New Roman" w:hAnsi="Times New Roman" w:cs="Times New Roman"/>
          <w:sz w:val="24"/>
          <w:szCs w:val="24"/>
          <w:lang w:val="fr-CA"/>
        </w:rPr>
        <w:t>missions</w:t>
      </w:r>
      <w:proofErr w:type="gramEnd"/>
      <w:r w:rsidRPr="00D272F7">
        <w:rPr>
          <w:rFonts w:ascii="Times New Roman" w:hAnsi="Times New Roman" w:cs="Times New Roman"/>
          <w:sz w:val="24"/>
          <w:szCs w:val="24"/>
          <w:lang w:val="fr-CA"/>
        </w:rPr>
        <w:t xml:space="preserve">… à la France des Lumières; l’éthos de Charlevoix dans la mêlée des </w:t>
      </w:r>
    </w:p>
    <w:p w:rsidR="00D272F7" w:rsidRPr="00D272F7" w:rsidRDefault="00D272F7" w:rsidP="00D272F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sz w:val="24"/>
          <w:szCs w:val="24"/>
          <w:lang w:val="fr-CA"/>
        </w:rPr>
        <w:tab/>
      </w:r>
      <w:proofErr w:type="gramStart"/>
      <w:r w:rsidRPr="00D272F7">
        <w:rPr>
          <w:rFonts w:ascii="Times New Roman" w:hAnsi="Times New Roman" w:cs="Times New Roman"/>
          <w:sz w:val="24"/>
          <w:szCs w:val="24"/>
          <w:lang w:val="fr-CA"/>
        </w:rPr>
        <w:t>lettres</w:t>
      </w:r>
      <w:proofErr w:type="gramEnd"/>
      <w:r w:rsidRPr="00D272F7">
        <w:rPr>
          <w:rFonts w:ascii="Times New Roman" w:hAnsi="Times New Roman" w:cs="Times New Roman"/>
          <w:sz w:val="24"/>
          <w:szCs w:val="24"/>
          <w:lang w:val="fr-CA"/>
        </w:rPr>
        <w:t xml:space="preserve"> du Japon »</w:t>
      </w:r>
    </w:p>
    <w:p w:rsidR="00627756" w:rsidRDefault="00D272F7" w:rsidP="005B7F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627756">
        <w:rPr>
          <w:rFonts w:ascii="Times New Roman" w:hAnsi="Times New Roman" w:cs="Times New Roman"/>
          <w:sz w:val="24"/>
          <w:szCs w:val="24"/>
          <w:lang w:val="fr-CA"/>
        </w:rPr>
        <w:t>Luc Vaillancourt (</w:t>
      </w:r>
      <w:r w:rsidR="00627756" w:rsidRPr="00627756">
        <w:rPr>
          <w:rFonts w:ascii="Times New Roman" w:hAnsi="Times New Roman" w:cs="Times New Roman"/>
          <w:sz w:val="24"/>
          <w:szCs w:val="24"/>
          <w:lang w:val="fr-CA"/>
        </w:rPr>
        <w:t>Université du Québec à Chicoutimi)</w:t>
      </w:r>
      <w:r w:rsidR="00627756">
        <w:rPr>
          <w:rFonts w:ascii="Times New Roman" w:hAnsi="Times New Roman" w:cs="Times New Roman"/>
          <w:sz w:val="24"/>
          <w:szCs w:val="24"/>
          <w:lang w:val="fr-CA"/>
        </w:rPr>
        <w:t>, « F</w:t>
      </w:r>
      <w:r w:rsidR="00627756" w:rsidRPr="00627756">
        <w:rPr>
          <w:rFonts w:ascii="Times New Roman" w:hAnsi="Times New Roman" w:cs="Times New Roman"/>
          <w:sz w:val="24"/>
          <w:szCs w:val="24"/>
          <w:lang w:val="fr-CA"/>
        </w:rPr>
        <w:t xml:space="preserve">igures de l’anticolonialisme </w:t>
      </w:r>
    </w:p>
    <w:p w:rsidR="00174957" w:rsidRPr="00627756" w:rsidRDefault="00627756" w:rsidP="005B7F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sz w:val="24"/>
          <w:szCs w:val="24"/>
          <w:lang w:val="fr-CA"/>
        </w:rPr>
        <w:tab/>
      </w:r>
      <w:r>
        <w:rPr>
          <w:rFonts w:ascii="Times New Roman" w:hAnsi="Times New Roman" w:cs="Times New Roman"/>
          <w:sz w:val="24"/>
          <w:szCs w:val="24"/>
          <w:lang w:val="fr-CA"/>
        </w:rPr>
        <w:tab/>
      </w:r>
      <w:proofErr w:type="gramStart"/>
      <w:r w:rsidR="009261EC">
        <w:rPr>
          <w:rFonts w:ascii="Times New Roman" w:hAnsi="Times New Roman" w:cs="Times New Roman"/>
          <w:sz w:val="24"/>
          <w:szCs w:val="24"/>
          <w:lang w:val="fr-CA"/>
        </w:rPr>
        <w:t>h</w:t>
      </w:r>
      <w:r w:rsidRPr="00627756">
        <w:rPr>
          <w:rFonts w:ascii="Times New Roman" w:hAnsi="Times New Roman" w:cs="Times New Roman"/>
          <w:sz w:val="24"/>
          <w:szCs w:val="24"/>
          <w:lang w:val="fr-CA"/>
        </w:rPr>
        <w:t>uma</w:t>
      </w:r>
      <w:r>
        <w:rPr>
          <w:rFonts w:ascii="Times New Roman" w:hAnsi="Times New Roman" w:cs="Times New Roman"/>
          <w:sz w:val="24"/>
          <w:szCs w:val="24"/>
          <w:lang w:val="fr-CA"/>
        </w:rPr>
        <w:t>niste</w:t>
      </w:r>
      <w:proofErr w:type="gramEnd"/>
      <w:r w:rsidR="003624F4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fr-CA"/>
        </w:rPr>
        <w:t xml:space="preserve">: le choc des identités » </w:t>
      </w:r>
    </w:p>
    <w:p w:rsidR="00174957" w:rsidRPr="00627756" w:rsidRDefault="00174957" w:rsidP="0017495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2775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27756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174957" w:rsidRDefault="00174957" w:rsidP="00DE7F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174957">
        <w:rPr>
          <w:rFonts w:ascii="Times New Roman" w:hAnsi="Times New Roman" w:cs="Times New Roman"/>
          <w:b/>
          <w:sz w:val="24"/>
          <w:szCs w:val="24"/>
          <w:lang w:val="en-US"/>
        </w:rPr>
        <w:t>Session</w:t>
      </w:r>
      <w:r w:rsidR="002F200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74957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r w:rsidR="002F200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74957">
        <w:rPr>
          <w:rFonts w:ascii="Times New Roman" w:hAnsi="Times New Roman" w:cs="Times New Roman"/>
          <w:b/>
          <w:sz w:val="24"/>
          <w:szCs w:val="24"/>
          <w:lang w:val="en-US"/>
        </w:rPr>
        <w:t>Séance 9B – Canada’s Stratford, London’s Globe: Race and Gender on</w:t>
      </w:r>
    </w:p>
    <w:p w:rsidR="0003756B" w:rsidRPr="00174957" w:rsidRDefault="00174957" w:rsidP="00174957">
      <w:pPr>
        <w:spacing w:after="0" w:line="240" w:lineRule="auto"/>
        <w:ind w:left="720" w:firstLine="72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74957">
        <w:rPr>
          <w:rFonts w:ascii="Times New Roman" w:hAnsi="Times New Roman" w:cs="Times New Roman"/>
          <w:b/>
          <w:sz w:val="24"/>
          <w:szCs w:val="24"/>
          <w:lang w:val="en-US"/>
        </w:rPr>
        <w:t>Today’s Renaissance Stages</w:t>
      </w:r>
      <w:r w:rsidR="0003756B" w:rsidRPr="00174957">
        <w:rPr>
          <w:rFonts w:ascii="Times New Roman" w:hAnsi="Times New Roman" w:cs="Times New Roman"/>
          <w:b/>
          <w:sz w:val="24"/>
          <w:szCs w:val="24"/>
          <w:lang w:val="en-US"/>
        </w:rPr>
        <w:tab/>
      </w:r>
    </w:p>
    <w:p w:rsidR="00AC21B3" w:rsidRDefault="00110CD1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2B2B09" w:rsidRDefault="002B2B09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Margaret Jane </w:t>
      </w:r>
      <w:proofErr w:type="spellStart"/>
      <w:r>
        <w:rPr>
          <w:rFonts w:ascii="Times New Roman" w:hAnsi="Times New Roman" w:cs="Times New Roman"/>
          <w:sz w:val="24"/>
          <w:szCs w:val="24"/>
        </w:rPr>
        <w:t>Kidnie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(Western University), “Casting Choices and Audience Reception at </w:t>
      </w:r>
    </w:p>
    <w:p w:rsidR="002B2B09" w:rsidRDefault="002B2B09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Stratford Festival”</w:t>
      </w:r>
    </w:p>
    <w:p w:rsidR="002B2B09" w:rsidRDefault="00110CD1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B2B09">
        <w:rPr>
          <w:rFonts w:ascii="Times New Roman" w:hAnsi="Times New Roman" w:cs="Times New Roman"/>
          <w:sz w:val="24"/>
          <w:szCs w:val="24"/>
        </w:rPr>
        <w:t xml:space="preserve">Aida Patient (Mount Royal College), “Bridging Race, Gender, and Textual Authority: The </w:t>
      </w:r>
    </w:p>
    <w:p w:rsidR="00110CD1" w:rsidRDefault="002B2B09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Case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Aemilia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Lanyer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Twenty-First Century”</w:t>
      </w:r>
    </w:p>
    <w:p w:rsidR="002B2B09" w:rsidRDefault="002B2B09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Megan Lynn </w:t>
      </w:r>
      <w:proofErr w:type="spellStart"/>
      <w:r>
        <w:rPr>
          <w:rFonts w:ascii="Times New Roman" w:hAnsi="Times New Roman" w:cs="Times New Roman"/>
          <w:sz w:val="24"/>
          <w:szCs w:val="24"/>
        </w:rPr>
        <w:t>Selinger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(University of Waterloo), “Unanticipated Resonances: The Effect of </w:t>
      </w:r>
    </w:p>
    <w:p w:rsidR="002B2B09" w:rsidRDefault="002B2B09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Stratford Festival Themes on Black and Female Shakespeare Characters”</w:t>
      </w:r>
    </w:p>
    <w:p w:rsidR="002B2B09" w:rsidRDefault="002B2B09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2009" w:rsidRDefault="002F2009" w:rsidP="007376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37627" w:rsidRPr="00737627" w:rsidRDefault="002B2B09" w:rsidP="00737627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3:30-5:00</w:t>
      </w:r>
      <w:r>
        <w:rPr>
          <w:rFonts w:ascii="Times New Roman" w:hAnsi="Times New Roman" w:cs="Times New Roman"/>
          <w:sz w:val="24"/>
          <w:szCs w:val="24"/>
        </w:rPr>
        <w:tab/>
      </w:r>
      <w:r w:rsidRPr="00737627">
        <w:rPr>
          <w:rFonts w:ascii="Times New Roman" w:hAnsi="Times New Roman" w:cs="Times New Roman"/>
          <w:b/>
          <w:sz w:val="24"/>
          <w:szCs w:val="24"/>
        </w:rPr>
        <w:t>International Keynote</w:t>
      </w:r>
      <w:r w:rsidR="00737627">
        <w:rPr>
          <w:rFonts w:ascii="Times New Roman" w:hAnsi="Times New Roman" w:cs="Times New Roman"/>
          <w:b/>
          <w:sz w:val="24"/>
          <w:szCs w:val="24"/>
        </w:rPr>
        <w:t>,</w:t>
      </w:r>
      <w:r w:rsidR="00737627"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737627">
        <w:rPr>
          <w:rFonts w:ascii="Times New Roman" w:hAnsi="Times New Roman" w:cs="Times New Roman"/>
          <w:b/>
          <w:bCs/>
          <w:iCs/>
          <w:sz w:val="24"/>
          <w:szCs w:val="24"/>
        </w:rPr>
        <w:t>co-sponsored by CHA</w:t>
      </w:r>
      <w:r w:rsidR="002F200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737627"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/</w:t>
      </w:r>
      <w:r w:rsidR="002F200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="00737627"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conférence</w:t>
      </w:r>
      <w:proofErr w:type="spellEnd"/>
      <w:r w:rsidR="00737627"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="00737627"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interdisciplinaire</w:t>
      </w:r>
      <w:proofErr w:type="spellEnd"/>
      <w:r w:rsidR="00737627"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</w:p>
    <w:p w:rsidR="002B2B09" w:rsidRDefault="00737627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 w:cs="Times New Roman"/>
          <w:b/>
          <w:bCs/>
          <w:iCs/>
          <w:sz w:val="24"/>
          <w:szCs w:val="24"/>
        </w:rPr>
        <w:t>en</w:t>
      </w:r>
      <w:proofErr w:type="spellEnd"/>
      <w:proofErr w:type="gramEnd"/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collaboration avec </w:t>
      </w:r>
      <w:r w:rsidR="00C3309B">
        <w:rPr>
          <w:rFonts w:ascii="Times New Roman" w:hAnsi="Times New Roman" w:cs="Times New Roman"/>
          <w:b/>
          <w:bCs/>
          <w:iCs/>
          <w:sz w:val="24"/>
          <w:szCs w:val="24"/>
        </w:rPr>
        <w:t>le SHC</w:t>
      </w:r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(Open Event</w:t>
      </w:r>
      <w:r w:rsidR="002F200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/</w:t>
      </w:r>
      <w:r w:rsidR="002F200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événement</w:t>
      </w:r>
      <w:proofErr w:type="spellEnd"/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ouvert</w:t>
      </w:r>
      <w:proofErr w:type="spellEnd"/>
      <w:r w:rsidRPr="00737627">
        <w:rPr>
          <w:rFonts w:ascii="Times New Roman" w:hAnsi="Times New Roman" w:cs="Times New Roman"/>
          <w:b/>
          <w:bCs/>
          <w:iCs/>
          <w:sz w:val="24"/>
          <w:szCs w:val="24"/>
        </w:rPr>
        <w:t>)</w:t>
      </w:r>
      <w:r w:rsidRPr="00737627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</w:p>
    <w:p w:rsidR="002B2B09" w:rsidRDefault="002B2B09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2B09" w:rsidRDefault="002B2B09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Richard </w:t>
      </w:r>
      <w:proofErr w:type="spellStart"/>
      <w:r>
        <w:rPr>
          <w:rFonts w:ascii="Times New Roman" w:hAnsi="Times New Roman" w:cs="Times New Roman"/>
          <w:sz w:val="24"/>
          <w:szCs w:val="24"/>
        </w:rPr>
        <w:t>Strier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(University of Chicago), “Civilization and its Discontents: How Montaigne </w:t>
      </w:r>
    </w:p>
    <w:p w:rsidR="002B2B09" w:rsidRDefault="002B2B09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A58EC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aunts </w:t>
      </w:r>
      <w:proofErr w:type="gramStart"/>
      <w:r w:rsidRPr="002B2B09">
        <w:rPr>
          <w:rFonts w:ascii="Times New Roman" w:hAnsi="Times New Roman" w:cs="Times New Roman"/>
          <w:i/>
          <w:sz w:val="24"/>
          <w:szCs w:val="24"/>
        </w:rPr>
        <w:t>The</w:t>
      </w:r>
      <w:proofErr w:type="gramEnd"/>
      <w:r w:rsidRPr="002B2B09">
        <w:rPr>
          <w:rFonts w:ascii="Times New Roman" w:hAnsi="Times New Roman" w:cs="Times New Roman"/>
          <w:i/>
          <w:sz w:val="24"/>
          <w:szCs w:val="24"/>
        </w:rPr>
        <w:t xml:space="preserve"> Tempest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2B2B09" w:rsidRDefault="002B2B09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309B" w:rsidRDefault="00C3309B" w:rsidP="00C3309B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>This plenary has been funded by a grant from the Federation for the Humanities and Social</w:t>
      </w:r>
    </w:p>
    <w:p w:rsidR="00C3309B" w:rsidRPr="00C3309B" w:rsidRDefault="00C3309B" w:rsidP="00C3309B">
      <w:pPr>
        <w:spacing w:after="0" w:line="240" w:lineRule="auto"/>
        <w:ind w:left="720" w:firstLine="720"/>
        <w:rPr>
          <w:rFonts w:ascii="Times New Roman" w:hAnsi="Times New Roman" w:cs="Times New Roman"/>
          <w:iCs/>
          <w:sz w:val="24"/>
          <w:szCs w:val="24"/>
        </w:rPr>
      </w:pPr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>Sciences</w:t>
      </w:r>
      <w:r w:rsidR="002F2009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>/</w:t>
      </w:r>
      <w:r w:rsidR="002F2009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>cette</w:t>
      </w:r>
      <w:proofErr w:type="spellEnd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>conférence</w:t>
      </w:r>
      <w:proofErr w:type="spellEnd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proofErr w:type="gramStart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>est</w:t>
      </w:r>
      <w:proofErr w:type="spellEnd"/>
      <w:proofErr w:type="gramEnd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>financée</w:t>
      </w:r>
      <w:proofErr w:type="spellEnd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>en</w:t>
      </w:r>
      <w:proofErr w:type="spellEnd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>partie</w:t>
      </w:r>
      <w:proofErr w:type="spellEnd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>par</w:t>
      </w:r>
      <w:proofErr w:type="spellEnd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la </w:t>
      </w:r>
      <w:proofErr w:type="spellStart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>Fédération</w:t>
      </w:r>
      <w:proofErr w:type="spellEnd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des sciences </w:t>
      </w:r>
      <w:proofErr w:type="spellStart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>humaines</w:t>
      </w:r>
      <w:proofErr w:type="spellEnd"/>
      <w:r w:rsidRPr="00C3309B">
        <w:rPr>
          <w:rFonts w:ascii="Times New Roman" w:hAnsi="Times New Roman" w:cs="Times New Roman"/>
          <w:iCs/>
          <w:sz w:val="24"/>
          <w:szCs w:val="24"/>
          <w:lang w:val="en-US"/>
        </w:rPr>
        <w:t>.</w:t>
      </w:r>
    </w:p>
    <w:p w:rsidR="00C3309B" w:rsidRDefault="00C3309B" w:rsidP="00017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5D8C" w:rsidRPr="00CB5D8C" w:rsidRDefault="00CB5D8C" w:rsidP="00CB5D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5D8C" w:rsidRPr="00CB5D8C" w:rsidRDefault="00CB5D8C" w:rsidP="00CB5D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5D8C">
        <w:rPr>
          <w:rFonts w:ascii="Times New Roman" w:hAnsi="Times New Roman" w:cs="Times New Roman"/>
          <w:sz w:val="24"/>
          <w:szCs w:val="24"/>
        </w:rPr>
        <w:tab/>
      </w:r>
    </w:p>
    <w:sectPr w:rsidR="00CB5D8C" w:rsidRPr="00CB5D8C" w:rsidSect="00017106">
      <w:pgSz w:w="12240" w:h="15840"/>
      <w:pgMar w:top="1440" w:right="1021" w:bottom="1440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106"/>
    <w:rsid w:val="00003246"/>
    <w:rsid w:val="00010709"/>
    <w:rsid w:val="00017106"/>
    <w:rsid w:val="00024938"/>
    <w:rsid w:val="00026461"/>
    <w:rsid w:val="0003756B"/>
    <w:rsid w:val="00041B0B"/>
    <w:rsid w:val="0004476E"/>
    <w:rsid w:val="00052B5F"/>
    <w:rsid w:val="000546D1"/>
    <w:rsid w:val="0005578E"/>
    <w:rsid w:val="000672F0"/>
    <w:rsid w:val="00071CB5"/>
    <w:rsid w:val="00084F58"/>
    <w:rsid w:val="00087AE0"/>
    <w:rsid w:val="000B0298"/>
    <w:rsid w:val="000B6C3A"/>
    <w:rsid w:val="000C766A"/>
    <w:rsid w:val="000D0EB4"/>
    <w:rsid w:val="000E1DEC"/>
    <w:rsid w:val="000E243A"/>
    <w:rsid w:val="000E24F4"/>
    <w:rsid w:val="000E2E1F"/>
    <w:rsid w:val="000E6EBF"/>
    <w:rsid w:val="00107997"/>
    <w:rsid w:val="00110CD1"/>
    <w:rsid w:val="00111823"/>
    <w:rsid w:val="00117441"/>
    <w:rsid w:val="001311D0"/>
    <w:rsid w:val="001313C2"/>
    <w:rsid w:val="0013592D"/>
    <w:rsid w:val="0014275A"/>
    <w:rsid w:val="00142D8B"/>
    <w:rsid w:val="0014792D"/>
    <w:rsid w:val="00151FED"/>
    <w:rsid w:val="001632A6"/>
    <w:rsid w:val="0016790C"/>
    <w:rsid w:val="00170421"/>
    <w:rsid w:val="00174957"/>
    <w:rsid w:val="00183AAD"/>
    <w:rsid w:val="0019278D"/>
    <w:rsid w:val="0019762F"/>
    <w:rsid w:val="001A0A62"/>
    <w:rsid w:val="001C5310"/>
    <w:rsid w:val="001D3451"/>
    <w:rsid w:val="001F7A7B"/>
    <w:rsid w:val="00200845"/>
    <w:rsid w:val="00223480"/>
    <w:rsid w:val="00241B20"/>
    <w:rsid w:val="00247B5C"/>
    <w:rsid w:val="00266409"/>
    <w:rsid w:val="00267972"/>
    <w:rsid w:val="00270645"/>
    <w:rsid w:val="00297282"/>
    <w:rsid w:val="00297D35"/>
    <w:rsid w:val="002B1E7D"/>
    <w:rsid w:val="002B2B09"/>
    <w:rsid w:val="002E0AB4"/>
    <w:rsid w:val="002E1DC9"/>
    <w:rsid w:val="002E315D"/>
    <w:rsid w:val="002F12CF"/>
    <w:rsid w:val="002F2009"/>
    <w:rsid w:val="003361F3"/>
    <w:rsid w:val="00350FB2"/>
    <w:rsid w:val="00353AFB"/>
    <w:rsid w:val="003576F0"/>
    <w:rsid w:val="003614B8"/>
    <w:rsid w:val="003624F4"/>
    <w:rsid w:val="00385F29"/>
    <w:rsid w:val="003A227C"/>
    <w:rsid w:val="003A2DE0"/>
    <w:rsid w:val="003A72FC"/>
    <w:rsid w:val="003B1B2C"/>
    <w:rsid w:val="003D23F5"/>
    <w:rsid w:val="003D4F72"/>
    <w:rsid w:val="003E0D3E"/>
    <w:rsid w:val="003F6C34"/>
    <w:rsid w:val="0040426F"/>
    <w:rsid w:val="00413B37"/>
    <w:rsid w:val="0042172D"/>
    <w:rsid w:val="00444B40"/>
    <w:rsid w:val="0045761C"/>
    <w:rsid w:val="00470884"/>
    <w:rsid w:val="00470E7E"/>
    <w:rsid w:val="004764D8"/>
    <w:rsid w:val="00476798"/>
    <w:rsid w:val="0049598E"/>
    <w:rsid w:val="004C3258"/>
    <w:rsid w:val="004C6412"/>
    <w:rsid w:val="004D24E1"/>
    <w:rsid w:val="004E7154"/>
    <w:rsid w:val="004F6522"/>
    <w:rsid w:val="004F6BD4"/>
    <w:rsid w:val="0051683B"/>
    <w:rsid w:val="00525AB7"/>
    <w:rsid w:val="005334F1"/>
    <w:rsid w:val="005428EE"/>
    <w:rsid w:val="00567DAE"/>
    <w:rsid w:val="005A14E5"/>
    <w:rsid w:val="005A2579"/>
    <w:rsid w:val="005A58EC"/>
    <w:rsid w:val="005A69DA"/>
    <w:rsid w:val="005A7168"/>
    <w:rsid w:val="005B7FEA"/>
    <w:rsid w:val="005E07B3"/>
    <w:rsid w:val="005E0FFB"/>
    <w:rsid w:val="006010FE"/>
    <w:rsid w:val="00622E42"/>
    <w:rsid w:val="00623876"/>
    <w:rsid w:val="00626546"/>
    <w:rsid w:val="00627756"/>
    <w:rsid w:val="006325E3"/>
    <w:rsid w:val="00641049"/>
    <w:rsid w:val="00660BF9"/>
    <w:rsid w:val="00661476"/>
    <w:rsid w:val="0066562B"/>
    <w:rsid w:val="00682646"/>
    <w:rsid w:val="006827E3"/>
    <w:rsid w:val="00692504"/>
    <w:rsid w:val="006D5887"/>
    <w:rsid w:val="006E16A9"/>
    <w:rsid w:val="00701EF1"/>
    <w:rsid w:val="0070299D"/>
    <w:rsid w:val="007131DC"/>
    <w:rsid w:val="00716CEA"/>
    <w:rsid w:val="007176E3"/>
    <w:rsid w:val="00724A0C"/>
    <w:rsid w:val="00724FFB"/>
    <w:rsid w:val="00727C95"/>
    <w:rsid w:val="0073629C"/>
    <w:rsid w:val="00737627"/>
    <w:rsid w:val="0074279D"/>
    <w:rsid w:val="007450D3"/>
    <w:rsid w:val="00747220"/>
    <w:rsid w:val="00747D7A"/>
    <w:rsid w:val="00764CEC"/>
    <w:rsid w:val="00771EF1"/>
    <w:rsid w:val="00773929"/>
    <w:rsid w:val="0079232D"/>
    <w:rsid w:val="00793547"/>
    <w:rsid w:val="00794ED3"/>
    <w:rsid w:val="00797E20"/>
    <w:rsid w:val="007A377F"/>
    <w:rsid w:val="007B0F56"/>
    <w:rsid w:val="007C5188"/>
    <w:rsid w:val="007D6A69"/>
    <w:rsid w:val="007F7F61"/>
    <w:rsid w:val="00807AC8"/>
    <w:rsid w:val="00816EB1"/>
    <w:rsid w:val="00817FD2"/>
    <w:rsid w:val="008225FC"/>
    <w:rsid w:val="00831089"/>
    <w:rsid w:val="00833DBC"/>
    <w:rsid w:val="00865CB5"/>
    <w:rsid w:val="00870D08"/>
    <w:rsid w:val="00875D4B"/>
    <w:rsid w:val="008D19E0"/>
    <w:rsid w:val="008D6E83"/>
    <w:rsid w:val="008E2479"/>
    <w:rsid w:val="009038BF"/>
    <w:rsid w:val="00906FB8"/>
    <w:rsid w:val="00916BD5"/>
    <w:rsid w:val="009227E8"/>
    <w:rsid w:val="00925D68"/>
    <w:rsid w:val="009261EC"/>
    <w:rsid w:val="00930082"/>
    <w:rsid w:val="00931348"/>
    <w:rsid w:val="00937E3B"/>
    <w:rsid w:val="009571C7"/>
    <w:rsid w:val="0095768D"/>
    <w:rsid w:val="00963E34"/>
    <w:rsid w:val="00981486"/>
    <w:rsid w:val="009962C7"/>
    <w:rsid w:val="00997AB6"/>
    <w:rsid w:val="009B2F85"/>
    <w:rsid w:val="009B4EED"/>
    <w:rsid w:val="009D310F"/>
    <w:rsid w:val="00A07DC5"/>
    <w:rsid w:val="00A07F2F"/>
    <w:rsid w:val="00A32782"/>
    <w:rsid w:val="00A609A2"/>
    <w:rsid w:val="00A621D3"/>
    <w:rsid w:val="00A72097"/>
    <w:rsid w:val="00A751A3"/>
    <w:rsid w:val="00A922F9"/>
    <w:rsid w:val="00A93A31"/>
    <w:rsid w:val="00A95131"/>
    <w:rsid w:val="00AC01B9"/>
    <w:rsid w:val="00AC21B3"/>
    <w:rsid w:val="00AD6095"/>
    <w:rsid w:val="00AD641B"/>
    <w:rsid w:val="00AE49FE"/>
    <w:rsid w:val="00B00A5F"/>
    <w:rsid w:val="00B0484E"/>
    <w:rsid w:val="00B148B5"/>
    <w:rsid w:val="00B16ED7"/>
    <w:rsid w:val="00B21A02"/>
    <w:rsid w:val="00B26BE3"/>
    <w:rsid w:val="00B339A6"/>
    <w:rsid w:val="00B36BA6"/>
    <w:rsid w:val="00B45D46"/>
    <w:rsid w:val="00B70CC6"/>
    <w:rsid w:val="00B80D78"/>
    <w:rsid w:val="00B9198A"/>
    <w:rsid w:val="00B91D91"/>
    <w:rsid w:val="00BA0519"/>
    <w:rsid w:val="00BA42AA"/>
    <w:rsid w:val="00BA4B70"/>
    <w:rsid w:val="00BB2DBE"/>
    <w:rsid w:val="00BB6A93"/>
    <w:rsid w:val="00BC15FF"/>
    <w:rsid w:val="00C027F4"/>
    <w:rsid w:val="00C14C49"/>
    <w:rsid w:val="00C3309B"/>
    <w:rsid w:val="00C65C1A"/>
    <w:rsid w:val="00C909CF"/>
    <w:rsid w:val="00CA30C9"/>
    <w:rsid w:val="00CB3ABE"/>
    <w:rsid w:val="00CB5D8C"/>
    <w:rsid w:val="00CB7BF3"/>
    <w:rsid w:val="00CB7E4A"/>
    <w:rsid w:val="00CD64A9"/>
    <w:rsid w:val="00CE3321"/>
    <w:rsid w:val="00CF0639"/>
    <w:rsid w:val="00D272F7"/>
    <w:rsid w:val="00D3773C"/>
    <w:rsid w:val="00D37F36"/>
    <w:rsid w:val="00D5593D"/>
    <w:rsid w:val="00D705F5"/>
    <w:rsid w:val="00D72E61"/>
    <w:rsid w:val="00D7587C"/>
    <w:rsid w:val="00D94851"/>
    <w:rsid w:val="00DA10E1"/>
    <w:rsid w:val="00DC6C45"/>
    <w:rsid w:val="00DE7906"/>
    <w:rsid w:val="00DE7FDA"/>
    <w:rsid w:val="00E02B47"/>
    <w:rsid w:val="00E056D4"/>
    <w:rsid w:val="00E110E3"/>
    <w:rsid w:val="00E27B10"/>
    <w:rsid w:val="00E342BA"/>
    <w:rsid w:val="00E64DBC"/>
    <w:rsid w:val="00E67E8A"/>
    <w:rsid w:val="00E82B08"/>
    <w:rsid w:val="00E87A62"/>
    <w:rsid w:val="00EC0666"/>
    <w:rsid w:val="00EC112B"/>
    <w:rsid w:val="00EC24DE"/>
    <w:rsid w:val="00EC2922"/>
    <w:rsid w:val="00ED06AC"/>
    <w:rsid w:val="00ED1994"/>
    <w:rsid w:val="00ED5371"/>
    <w:rsid w:val="00EF1500"/>
    <w:rsid w:val="00F047A4"/>
    <w:rsid w:val="00F22E7B"/>
    <w:rsid w:val="00F34620"/>
    <w:rsid w:val="00F35940"/>
    <w:rsid w:val="00F4628F"/>
    <w:rsid w:val="00F50074"/>
    <w:rsid w:val="00F525E2"/>
    <w:rsid w:val="00F550CE"/>
    <w:rsid w:val="00F751C4"/>
    <w:rsid w:val="00F940AD"/>
    <w:rsid w:val="00F94117"/>
    <w:rsid w:val="00FA3E15"/>
    <w:rsid w:val="00FA6A92"/>
    <w:rsid w:val="00FC0037"/>
    <w:rsid w:val="00FC5712"/>
    <w:rsid w:val="00FE335F"/>
    <w:rsid w:val="00FE36EF"/>
    <w:rsid w:val="00FE4737"/>
    <w:rsid w:val="00FF021B"/>
    <w:rsid w:val="00FF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5887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CD64A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4F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F5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E24F4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5887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CD64A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4F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F5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E24F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5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2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17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9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561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08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93583">
                              <w:marLeft w:val="15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822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027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681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1867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8710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62233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6916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9067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66642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7954417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87595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27974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39945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5493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69079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60177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716510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6" w:space="15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18035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8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019495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610606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761242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341221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2104800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869495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068212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8906390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6384149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3795987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2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9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1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49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95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130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023246">
                              <w:marLeft w:val="15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15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064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367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67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81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86827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8937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9411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22271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744526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91564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4590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1002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7990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06236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18125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532841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6" w:space="15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98213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8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039235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679133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714774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215351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5933818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605319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3019594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62989970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43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1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2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2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65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21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67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570908">
                              <w:marLeft w:val="15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439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3042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338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408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11190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531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6033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09969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20701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9883013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0538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23379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1215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37470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85101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50618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098907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6" w:space="15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703804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8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604991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8244665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016154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2449656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06308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23846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947673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67224730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91647428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47910783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88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1442</Words>
  <Characters>8221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</dc:creator>
  <cp:lastModifiedBy>Ken</cp:lastModifiedBy>
  <cp:revision>7</cp:revision>
  <cp:lastPrinted>2019-05-10T14:19:00Z</cp:lastPrinted>
  <dcterms:created xsi:type="dcterms:W3CDTF">2020-03-08T00:33:00Z</dcterms:created>
  <dcterms:modified xsi:type="dcterms:W3CDTF">2020-03-17T14:14:00Z</dcterms:modified>
</cp:coreProperties>
</file>